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4434A" w14:textId="77777777" w:rsidR="00DB5800" w:rsidRPr="007A4F98" w:rsidRDefault="00DB5800" w:rsidP="007A4F98">
      <w:pPr>
        <w:spacing w:before="0" w:after="0"/>
        <w:ind w:left="57" w:firstLine="709"/>
        <w:rPr>
          <w:rFonts w:ascii="Times New Roman" w:hAnsi="Times New Roman" w:cs="Times New Roman"/>
          <w:color w:val="000000" w:themeColor="text1"/>
          <w:position w:val="8"/>
          <w:sz w:val="28"/>
          <w:szCs w:val="28"/>
          <w:lang w:val="ru-RU"/>
        </w:rPr>
      </w:pPr>
      <w:r w:rsidRPr="007A4F98">
        <w:rPr>
          <w:rFonts w:ascii="Times New Roman" w:hAnsi="Times New Roman" w:cs="Times New Roman"/>
          <w:color w:val="000000" w:themeColor="text1"/>
          <w:sz w:val="28"/>
          <w:szCs w:val="28"/>
          <w:lang w:val="ru-RU"/>
        </w:rPr>
        <w:t xml:space="preserve">Дунаева Н.В., Царапкина Ю.М., </w:t>
      </w:r>
      <w:proofErr w:type="spellStart"/>
      <w:r w:rsidRPr="007A4F98">
        <w:rPr>
          <w:rFonts w:ascii="Times New Roman" w:hAnsi="Times New Roman" w:cs="Times New Roman"/>
          <w:color w:val="000000" w:themeColor="text1"/>
          <w:sz w:val="28"/>
          <w:szCs w:val="28"/>
          <w:lang w:val="ru-RU"/>
        </w:rPr>
        <w:t>Нагорнова</w:t>
      </w:r>
      <w:proofErr w:type="spellEnd"/>
      <w:r w:rsidRPr="007A4F98">
        <w:rPr>
          <w:rFonts w:ascii="Times New Roman" w:hAnsi="Times New Roman" w:cs="Times New Roman"/>
          <w:color w:val="000000" w:themeColor="text1"/>
          <w:sz w:val="28"/>
          <w:szCs w:val="28"/>
          <w:lang w:val="ru-RU"/>
        </w:rPr>
        <w:t xml:space="preserve"> А.А, Анисимова А.В.</w:t>
      </w:r>
    </w:p>
    <w:p w14:paraId="1EC4434B" w14:textId="4D3879CA" w:rsidR="00DB5800" w:rsidRPr="007A4F98" w:rsidRDefault="00DB5800" w:rsidP="00507362">
      <w:pPr>
        <w:spacing w:before="0" w:after="0"/>
        <w:ind w:left="57" w:firstLine="709"/>
        <w:rPr>
          <w:rFonts w:ascii="Times New Roman" w:hAnsi="Times New Roman" w:cs="Times New Roman"/>
          <w:b/>
          <w:color w:val="000000" w:themeColor="text1"/>
          <w:sz w:val="28"/>
          <w:szCs w:val="28"/>
          <w:shd w:val="clear" w:color="auto" w:fill="FFFFFF"/>
          <w:lang w:val="ru-RU"/>
        </w:rPr>
      </w:pPr>
      <w:r w:rsidRPr="007A4F98">
        <w:rPr>
          <w:rFonts w:ascii="Times New Roman" w:hAnsi="Times New Roman" w:cs="Times New Roman"/>
          <w:b/>
          <w:color w:val="000000" w:themeColor="text1"/>
          <w:sz w:val="28"/>
          <w:szCs w:val="28"/>
          <w:shd w:val="clear" w:color="auto" w:fill="FFFFFF"/>
          <w:lang w:val="ru-RU"/>
        </w:rPr>
        <w:t>Электронная библиотека «Московская электронная школа»</w:t>
      </w:r>
      <w:r w:rsidR="00507362">
        <w:rPr>
          <w:rFonts w:ascii="Times New Roman" w:hAnsi="Times New Roman" w:cs="Times New Roman"/>
          <w:b/>
          <w:color w:val="000000" w:themeColor="text1"/>
          <w:sz w:val="28"/>
          <w:szCs w:val="28"/>
          <w:shd w:val="clear" w:color="auto" w:fill="FFFFFF"/>
          <w:lang w:val="ru-RU"/>
        </w:rPr>
        <w:t xml:space="preserve"> как эффективный дидактический и методический ресурс обучения</w:t>
      </w:r>
    </w:p>
    <w:p w14:paraId="1EC4434C" w14:textId="59A80A61" w:rsidR="00DB5800" w:rsidRPr="007A4F98" w:rsidRDefault="00DB5800" w:rsidP="007A4F98">
      <w:pPr>
        <w:pStyle w:val="AbstractTitle"/>
        <w:spacing w:before="0" w:line="360" w:lineRule="auto"/>
        <w:ind w:left="57" w:firstLine="709"/>
        <w:rPr>
          <w:rFonts w:ascii="Times New Roman" w:hAnsi="Times New Roman" w:cs="Times New Roman"/>
          <w:b w:val="0"/>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Аннотация. </w:t>
      </w:r>
      <w:r w:rsidRPr="007A4F98">
        <w:rPr>
          <w:rFonts w:ascii="Times New Roman" w:hAnsi="Times New Roman" w:cs="Times New Roman"/>
          <w:b w:val="0"/>
          <w:bCs w:val="0"/>
          <w:color w:val="000000" w:themeColor="text1"/>
          <w:sz w:val="28"/>
          <w:szCs w:val="28"/>
          <w:lang w:val="ru-RU"/>
        </w:rPr>
        <w:t xml:space="preserve">В настоящее время наблюдается активное применение электронных ресурсов преподавателями на различных этапах обучения. </w:t>
      </w:r>
      <w:r w:rsidR="00D13049">
        <w:rPr>
          <w:rFonts w:ascii="Times New Roman" w:hAnsi="Times New Roman" w:cs="Times New Roman"/>
          <w:b w:val="0"/>
          <w:bCs w:val="0"/>
          <w:color w:val="000000" w:themeColor="text1"/>
          <w:sz w:val="28"/>
          <w:szCs w:val="28"/>
          <w:lang w:val="ru-RU"/>
        </w:rPr>
        <w:t>Электронные ресурсы используются на всех ступенях основного общего образования. В данной работе а</w:t>
      </w:r>
      <w:r w:rsidRPr="007A4F98">
        <w:rPr>
          <w:rFonts w:ascii="Times New Roman" w:hAnsi="Times New Roman" w:cs="Times New Roman"/>
          <w:b w:val="0"/>
          <w:bCs w:val="0"/>
          <w:color w:val="000000" w:themeColor="text1"/>
          <w:sz w:val="28"/>
          <w:szCs w:val="28"/>
          <w:lang w:val="ru-RU"/>
        </w:rPr>
        <w:t xml:space="preserve">вторами, рассматривается электронная библиотека, размещенная на сайте «Московская электронная школа».  </w:t>
      </w:r>
      <w:r w:rsidRPr="007A4F98">
        <w:rPr>
          <w:rFonts w:ascii="Times New Roman" w:hAnsi="Times New Roman" w:cs="Times New Roman"/>
          <w:b w:val="0"/>
          <w:color w:val="000000" w:themeColor="text1"/>
          <w:sz w:val="28"/>
          <w:szCs w:val="28"/>
          <w:lang w:val="ru-RU"/>
        </w:rPr>
        <w:t xml:space="preserve">В статье раскрывается потенциал использования электронных сетевых  ресурсов, размещенных на сайте проекта «Московская электронная школа» для саморазвития учащихся, приводятся примеры использования таких ресурсов в образовательном процессе, дается краткий обзор  научных источников по данной теме, а также  результаты опыта работы с электронной библиотекой, что  позволяет авторам говорить об эффективности использования подобных ресурсов, </w:t>
      </w:r>
      <w:r w:rsidR="00D13049">
        <w:rPr>
          <w:rFonts w:ascii="Times New Roman" w:hAnsi="Times New Roman" w:cs="Times New Roman"/>
          <w:b w:val="0"/>
          <w:color w:val="000000" w:themeColor="text1"/>
          <w:sz w:val="28"/>
          <w:szCs w:val="28"/>
          <w:lang w:val="ru-RU"/>
        </w:rPr>
        <w:t xml:space="preserve">как в России, так и за рубежом, </w:t>
      </w:r>
      <w:r w:rsidRPr="007A4F98">
        <w:rPr>
          <w:rFonts w:ascii="Times New Roman" w:hAnsi="Times New Roman" w:cs="Times New Roman"/>
          <w:b w:val="0"/>
          <w:color w:val="000000" w:themeColor="text1"/>
          <w:sz w:val="28"/>
          <w:szCs w:val="28"/>
          <w:lang w:val="ru-RU"/>
        </w:rPr>
        <w:t>а  именно, повышени</w:t>
      </w:r>
      <w:r w:rsidR="00D13049">
        <w:rPr>
          <w:rFonts w:ascii="Times New Roman" w:hAnsi="Times New Roman" w:cs="Times New Roman"/>
          <w:b w:val="0"/>
          <w:color w:val="000000" w:themeColor="text1"/>
          <w:sz w:val="28"/>
          <w:szCs w:val="28"/>
          <w:lang w:val="ru-RU"/>
        </w:rPr>
        <w:t>и</w:t>
      </w:r>
      <w:r w:rsidRPr="007A4F98">
        <w:rPr>
          <w:rFonts w:ascii="Times New Roman" w:hAnsi="Times New Roman" w:cs="Times New Roman"/>
          <w:b w:val="0"/>
          <w:color w:val="000000" w:themeColor="text1"/>
          <w:sz w:val="28"/>
          <w:szCs w:val="28"/>
          <w:lang w:val="ru-RU"/>
        </w:rPr>
        <w:t xml:space="preserve"> уровня активности и качества усвоения материал</w:t>
      </w:r>
      <w:r w:rsidR="00D13049">
        <w:rPr>
          <w:rFonts w:ascii="Times New Roman" w:hAnsi="Times New Roman" w:cs="Times New Roman"/>
          <w:b w:val="0"/>
          <w:color w:val="000000" w:themeColor="text1"/>
          <w:sz w:val="28"/>
          <w:szCs w:val="28"/>
          <w:lang w:val="ru-RU"/>
        </w:rPr>
        <w:t>а. Электронные библиотеки имеют высокую значимость в области организации интерактивного обучения.</w:t>
      </w:r>
      <w:r w:rsidRPr="007A4F98">
        <w:rPr>
          <w:rFonts w:ascii="Times New Roman" w:hAnsi="Times New Roman" w:cs="Times New Roman"/>
          <w:b w:val="0"/>
          <w:color w:val="000000" w:themeColor="text1"/>
          <w:sz w:val="28"/>
          <w:szCs w:val="28"/>
          <w:lang w:val="ru-RU"/>
        </w:rPr>
        <w:t xml:space="preserve"> </w:t>
      </w:r>
      <w:r w:rsidR="00D13049">
        <w:rPr>
          <w:rFonts w:ascii="Times New Roman" w:hAnsi="Times New Roman" w:cs="Times New Roman"/>
          <w:b w:val="0"/>
          <w:color w:val="000000" w:themeColor="text1"/>
          <w:sz w:val="28"/>
          <w:szCs w:val="28"/>
          <w:lang w:val="ru-RU"/>
        </w:rPr>
        <w:t>В р</w:t>
      </w:r>
      <w:r w:rsidRPr="007A4F98">
        <w:rPr>
          <w:rFonts w:ascii="Times New Roman" w:hAnsi="Times New Roman" w:cs="Times New Roman"/>
          <w:b w:val="0"/>
          <w:color w:val="000000" w:themeColor="text1"/>
          <w:sz w:val="28"/>
          <w:szCs w:val="28"/>
          <w:lang w:val="ru-RU"/>
        </w:rPr>
        <w:t>езультат</w:t>
      </w:r>
      <w:r w:rsidR="00D13049">
        <w:rPr>
          <w:rFonts w:ascii="Times New Roman" w:hAnsi="Times New Roman" w:cs="Times New Roman"/>
          <w:b w:val="0"/>
          <w:color w:val="000000" w:themeColor="text1"/>
          <w:sz w:val="28"/>
          <w:szCs w:val="28"/>
          <w:lang w:val="ru-RU"/>
        </w:rPr>
        <w:t>ах</w:t>
      </w:r>
      <w:r w:rsidRPr="007A4F98">
        <w:rPr>
          <w:rFonts w:ascii="Times New Roman" w:hAnsi="Times New Roman" w:cs="Times New Roman"/>
          <w:b w:val="0"/>
          <w:color w:val="000000" w:themeColor="text1"/>
          <w:sz w:val="28"/>
          <w:szCs w:val="28"/>
          <w:lang w:val="ru-RU"/>
        </w:rPr>
        <w:t xml:space="preserve"> исследования </w:t>
      </w:r>
      <w:r w:rsidR="00D13049">
        <w:rPr>
          <w:rFonts w:ascii="Times New Roman" w:hAnsi="Times New Roman" w:cs="Times New Roman"/>
          <w:b w:val="0"/>
          <w:color w:val="000000" w:themeColor="text1"/>
          <w:sz w:val="28"/>
          <w:szCs w:val="28"/>
          <w:lang w:val="ru-RU"/>
        </w:rPr>
        <w:t xml:space="preserve">авторы </w:t>
      </w:r>
      <w:r w:rsidRPr="007A4F98">
        <w:rPr>
          <w:rFonts w:ascii="Times New Roman" w:hAnsi="Times New Roman" w:cs="Times New Roman"/>
          <w:b w:val="0"/>
          <w:color w:val="000000" w:themeColor="text1"/>
          <w:sz w:val="28"/>
          <w:szCs w:val="28"/>
          <w:lang w:val="ru-RU"/>
        </w:rPr>
        <w:t xml:space="preserve">отмечают также рост уровня учебной мотивации.  Таким образом, </w:t>
      </w:r>
      <w:r w:rsidR="00D13049">
        <w:rPr>
          <w:rFonts w:ascii="Times New Roman" w:hAnsi="Times New Roman" w:cs="Times New Roman"/>
          <w:b w:val="0"/>
          <w:color w:val="000000" w:themeColor="text1"/>
          <w:sz w:val="28"/>
          <w:szCs w:val="28"/>
          <w:lang w:val="ru-RU"/>
        </w:rPr>
        <w:t xml:space="preserve">можно говорить о том, что </w:t>
      </w:r>
      <w:r w:rsidRPr="007A4F98">
        <w:rPr>
          <w:rFonts w:ascii="Times New Roman" w:hAnsi="Times New Roman" w:cs="Times New Roman"/>
          <w:b w:val="0"/>
          <w:color w:val="000000" w:themeColor="text1"/>
          <w:sz w:val="28"/>
          <w:szCs w:val="28"/>
          <w:lang w:val="ru-RU"/>
        </w:rPr>
        <w:t>ресурсы современных электронных библиотек имеют высокий дидактический и методический потенциал в обучении и формировании у обучающихся необходимых навыков, умений и знаний.</w:t>
      </w:r>
    </w:p>
    <w:p w14:paraId="1EC4434D" w14:textId="77777777" w:rsidR="00DB5800" w:rsidRPr="007A4F98" w:rsidRDefault="00DB5800"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eastAsia="Times New Roman" w:hAnsi="Times New Roman" w:cs="Times New Roman"/>
          <w:b/>
          <w:bCs/>
          <w:color w:val="000000" w:themeColor="text1"/>
          <w:sz w:val="28"/>
          <w:szCs w:val="28"/>
          <w:lang w:val="ru-RU" w:eastAsia="en-GB"/>
        </w:rPr>
        <w:t>Ключевые слова:</w:t>
      </w:r>
      <w:r w:rsidRPr="007A4F98">
        <w:rPr>
          <w:rFonts w:ascii="Times New Roman" w:hAnsi="Times New Roman" w:cs="Times New Roman"/>
          <w:color w:val="000000" w:themeColor="text1"/>
          <w:sz w:val="28"/>
          <w:szCs w:val="28"/>
          <w:lang w:val="ru-RU"/>
        </w:rPr>
        <w:t xml:space="preserve"> интерактивные методы обучения, московская электронная школа, ресурсы электронных библиотек, учебная мотивация, цифровая образовательная среда, электронные ресурсы, электронные библиотеки</w:t>
      </w:r>
    </w:p>
    <w:p w14:paraId="1EC4434E" w14:textId="77777777" w:rsidR="00602BB8" w:rsidRPr="007A4F98" w:rsidRDefault="00602BB8" w:rsidP="007A4F98">
      <w:pPr>
        <w:spacing w:before="0" w:after="0"/>
        <w:ind w:left="57" w:firstLine="709"/>
        <w:rPr>
          <w:color w:val="000000" w:themeColor="text1"/>
          <w:lang w:val="ru-RU"/>
        </w:rPr>
      </w:pPr>
    </w:p>
    <w:p w14:paraId="1EC4434F" w14:textId="1C2C6991" w:rsidR="00DB5800" w:rsidRPr="007A4F98" w:rsidRDefault="00DB5800"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Современные метод</w:t>
      </w:r>
      <w:r w:rsidRPr="007A4F98">
        <w:rPr>
          <w:rFonts w:ascii="Times New Roman" w:hAnsi="Times New Roman" w:cs="Times New Roman"/>
          <w:color w:val="000000" w:themeColor="text1"/>
          <w:sz w:val="28"/>
          <w:szCs w:val="28"/>
          <w:lang w:val="ru-RU"/>
        </w:rPr>
        <w:t xml:space="preserve">ы и технологии </w:t>
      </w:r>
      <w:r w:rsidRPr="007A4F98">
        <w:rPr>
          <w:rFonts w:ascii="Times New Roman" w:hAnsi="Times New Roman" w:cs="Times New Roman"/>
          <w:color w:val="000000" w:themeColor="text1"/>
          <w:sz w:val="28"/>
          <w:szCs w:val="28"/>
        </w:rPr>
        <w:t xml:space="preserve"> преподавания непосредственно  связаны с инновациями в научно-техническом </w:t>
      </w:r>
      <w:r w:rsidR="00D13049">
        <w:rPr>
          <w:rFonts w:ascii="Times New Roman" w:hAnsi="Times New Roman" w:cs="Times New Roman"/>
          <w:color w:val="000000" w:themeColor="text1"/>
          <w:sz w:val="28"/>
          <w:szCs w:val="28"/>
          <w:lang w:val="ru-RU"/>
        </w:rPr>
        <w:t>процессе</w:t>
      </w:r>
      <w:r w:rsidRPr="007A4F98">
        <w:rPr>
          <w:rFonts w:ascii="Times New Roman" w:hAnsi="Times New Roman" w:cs="Times New Roman"/>
          <w:color w:val="000000" w:themeColor="text1"/>
          <w:sz w:val="28"/>
          <w:szCs w:val="28"/>
        </w:rPr>
        <w:t xml:space="preserve">, а также с  </w:t>
      </w:r>
      <w:r w:rsidRPr="007A4F98">
        <w:rPr>
          <w:rFonts w:ascii="Times New Roman" w:hAnsi="Times New Roman" w:cs="Times New Roman"/>
          <w:color w:val="000000" w:themeColor="text1"/>
          <w:sz w:val="28"/>
          <w:szCs w:val="28"/>
        </w:rPr>
        <w:lastRenderedPageBreak/>
        <w:t xml:space="preserve">техническим обновлением процесса обучения. Последние достижения в области высоких технологий и распространение глобальной сети Интернет открывают перед </w:t>
      </w:r>
      <w:r w:rsidRPr="007A4F98">
        <w:rPr>
          <w:rFonts w:ascii="Times New Roman" w:hAnsi="Times New Roman" w:cs="Times New Roman"/>
          <w:color w:val="000000" w:themeColor="text1"/>
          <w:sz w:val="28"/>
          <w:szCs w:val="28"/>
          <w:lang w:val="ru-RU"/>
        </w:rPr>
        <w:t xml:space="preserve">учителями </w:t>
      </w:r>
      <w:r w:rsidRPr="007A4F98">
        <w:rPr>
          <w:rFonts w:ascii="Times New Roman" w:hAnsi="Times New Roman" w:cs="Times New Roman"/>
          <w:color w:val="000000" w:themeColor="text1"/>
          <w:sz w:val="28"/>
          <w:szCs w:val="28"/>
        </w:rPr>
        <w:t xml:space="preserve"> неограниченные  возможности для дальнейшего совершенствования учебного процесса</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Одним из </w:t>
      </w:r>
      <w:r w:rsidRPr="007A4F98">
        <w:rPr>
          <w:rFonts w:ascii="Times New Roman" w:hAnsi="Times New Roman" w:cs="Times New Roman"/>
          <w:color w:val="000000" w:themeColor="text1"/>
          <w:sz w:val="28"/>
          <w:szCs w:val="28"/>
          <w:lang w:val="ru-RU"/>
        </w:rPr>
        <w:t xml:space="preserve">самых востребованных </w:t>
      </w:r>
      <w:r w:rsidRPr="007A4F98">
        <w:rPr>
          <w:rFonts w:ascii="Times New Roman" w:hAnsi="Times New Roman" w:cs="Times New Roman"/>
          <w:color w:val="000000" w:themeColor="text1"/>
          <w:sz w:val="28"/>
          <w:szCs w:val="28"/>
        </w:rPr>
        <w:t>соврем</w:t>
      </w:r>
      <w:r w:rsidR="00A63E72" w:rsidRPr="007A4F98">
        <w:rPr>
          <w:rFonts w:ascii="Times New Roman" w:hAnsi="Times New Roman" w:cs="Times New Roman"/>
          <w:color w:val="000000" w:themeColor="text1"/>
          <w:sz w:val="28"/>
          <w:szCs w:val="28"/>
        </w:rPr>
        <w:t>енных средств обучения являются</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Интернет-ресурсы</w:t>
      </w:r>
      <w:r w:rsidRPr="007A4F98">
        <w:rPr>
          <w:rFonts w:ascii="Times New Roman" w:hAnsi="Times New Roman" w:cs="Times New Roman"/>
          <w:color w:val="000000" w:themeColor="text1"/>
          <w:sz w:val="28"/>
          <w:szCs w:val="28"/>
          <w:lang w:val="ru-RU"/>
        </w:rPr>
        <w:t>, которые</w:t>
      </w:r>
      <w:r w:rsidRPr="007A4F98">
        <w:rPr>
          <w:rFonts w:ascii="Times New Roman" w:hAnsi="Times New Roman" w:cs="Times New Roman"/>
          <w:color w:val="000000" w:themeColor="text1"/>
          <w:sz w:val="28"/>
          <w:szCs w:val="28"/>
        </w:rPr>
        <w:t xml:space="preserve"> способствуют  осуществлению  систематической </w:t>
      </w:r>
      <w:r w:rsidR="00A63E72" w:rsidRPr="007A4F98">
        <w:rPr>
          <w:rFonts w:ascii="Times New Roman" w:hAnsi="Times New Roman" w:cs="Times New Roman"/>
          <w:color w:val="000000" w:themeColor="text1"/>
          <w:sz w:val="28"/>
          <w:szCs w:val="28"/>
          <w:lang w:val="ru-RU"/>
        </w:rPr>
        <w:t xml:space="preserve">и </w:t>
      </w:r>
      <w:r w:rsidRPr="007A4F98">
        <w:rPr>
          <w:rFonts w:ascii="Times New Roman" w:hAnsi="Times New Roman" w:cs="Times New Roman"/>
          <w:color w:val="000000" w:themeColor="text1"/>
          <w:sz w:val="28"/>
          <w:szCs w:val="28"/>
        </w:rPr>
        <w:t>целенаправленной  работ</w:t>
      </w:r>
      <w:r w:rsidRPr="007A4F98">
        <w:rPr>
          <w:rFonts w:ascii="Times New Roman" w:hAnsi="Times New Roman" w:cs="Times New Roman"/>
          <w:color w:val="000000" w:themeColor="text1"/>
          <w:sz w:val="28"/>
          <w:szCs w:val="28"/>
          <w:lang w:val="ru-RU"/>
        </w:rPr>
        <w:t>ы</w:t>
      </w:r>
      <w:r w:rsidRPr="007A4F98">
        <w:rPr>
          <w:rFonts w:ascii="Times New Roman" w:hAnsi="Times New Roman" w:cs="Times New Roman"/>
          <w:color w:val="000000" w:themeColor="text1"/>
          <w:sz w:val="28"/>
          <w:szCs w:val="28"/>
        </w:rPr>
        <w:t xml:space="preserve"> по формирванию </w:t>
      </w:r>
      <w:r w:rsidRPr="007A4F98">
        <w:rPr>
          <w:rFonts w:ascii="Times New Roman" w:hAnsi="Times New Roman" w:cs="Times New Roman"/>
          <w:color w:val="000000" w:themeColor="text1"/>
          <w:sz w:val="28"/>
          <w:szCs w:val="28"/>
          <w:lang w:val="ru-RU"/>
        </w:rPr>
        <w:t xml:space="preserve">различных </w:t>
      </w:r>
      <w:r w:rsidR="00A63E72" w:rsidRPr="007A4F98">
        <w:rPr>
          <w:rFonts w:ascii="Times New Roman" w:hAnsi="Times New Roman" w:cs="Times New Roman"/>
          <w:color w:val="000000" w:themeColor="text1"/>
          <w:sz w:val="28"/>
          <w:szCs w:val="28"/>
          <w:lang w:val="ru-RU"/>
        </w:rPr>
        <w:t xml:space="preserve">знаний, умений, </w:t>
      </w:r>
      <w:r w:rsidRPr="007A4F98">
        <w:rPr>
          <w:rFonts w:ascii="Times New Roman" w:hAnsi="Times New Roman" w:cs="Times New Roman"/>
          <w:color w:val="000000" w:themeColor="text1"/>
          <w:sz w:val="28"/>
          <w:szCs w:val="28"/>
          <w:lang w:val="ru-RU"/>
        </w:rPr>
        <w:t>навыков</w:t>
      </w:r>
      <w:r w:rsidR="00A63E72" w:rsidRPr="007A4F98">
        <w:rPr>
          <w:rFonts w:ascii="Times New Roman" w:hAnsi="Times New Roman" w:cs="Times New Roman"/>
          <w:color w:val="000000" w:themeColor="text1"/>
          <w:sz w:val="28"/>
          <w:szCs w:val="28"/>
        </w:rPr>
        <w:t xml:space="preserve"> [</w:t>
      </w:r>
      <w:r w:rsidR="00A251BE" w:rsidRPr="007A4F98">
        <w:rPr>
          <w:rFonts w:ascii="Times New Roman" w:hAnsi="Times New Roman" w:cs="Times New Roman"/>
          <w:color w:val="000000" w:themeColor="text1"/>
          <w:sz w:val="28"/>
          <w:szCs w:val="28"/>
          <w:lang w:val="ru-RU"/>
        </w:rPr>
        <w:t>1,</w:t>
      </w:r>
      <w:r w:rsidR="00D13049">
        <w:rPr>
          <w:rFonts w:ascii="Times New Roman" w:hAnsi="Times New Roman" w:cs="Times New Roman"/>
          <w:color w:val="000000" w:themeColor="text1"/>
          <w:sz w:val="28"/>
          <w:szCs w:val="28"/>
          <w:lang w:val="ru-RU"/>
        </w:rPr>
        <w:t xml:space="preserve"> </w:t>
      </w:r>
      <w:r w:rsidR="00A251BE" w:rsidRPr="007A4F98">
        <w:rPr>
          <w:rFonts w:ascii="Times New Roman" w:hAnsi="Times New Roman" w:cs="Times New Roman"/>
          <w:color w:val="000000" w:themeColor="text1"/>
          <w:sz w:val="28"/>
          <w:szCs w:val="28"/>
          <w:lang w:val="ru-RU"/>
        </w:rPr>
        <w:t>2</w:t>
      </w:r>
      <w:r w:rsidR="00A63E72" w:rsidRPr="007A4F98">
        <w:rPr>
          <w:rFonts w:ascii="Times New Roman" w:hAnsi="Times New Roman" w:cs="Times New Roman"/>
          <w:color w:val="000000" w:themeColor="text1"/>
          <w:sz w:val="28"/>
          <w:szCs w:val="28"/>
        </w:rPr>
        <w:t>]</w:t>
      </w:r>
      <w:r w:rsidR="00C878F1">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lang w:val="ru-RU"/>
        </w:rPr>
        <w:t xml:space="preserve"> И здесь очень остро встает вопрос о </w:t>
      </w:r>
      <w:r w:rsidR="00A63E72" w:rsidRPr="007A4F98">
        <w:rPr>
          <w:rFonts w:ascii="Times New Roman" w:hAnsi="Times New Roman" w:cs="Times New Roman"/>
          <w:color w:val="000000" w:themeColor="text1"/>
          <w:sz w:val="28"/>
          <w:szCs w:val="28"/>
          <w:lang w:val="ru-RU"/>
        </w:rPr>
        <w:t xml:space="preserve">легитимности и </w:t>
      </w:r>
      <w:r w:rsidRPr="007A4F98">
        <w:rPr>
          <w:rFonts w:ascii="Times New Roman" w:hAnsi="Times New Roman" w:cs="Times New Roman"/>
          <w:color w:val="000000" w:themeColor="text1"/>
          <w:sz w:val="28"/>
          <w:szCs w:val="28"/>
          <w:lang w:val="ru-RU"/>
        </w:rPr>
        <w:t>достоверности используемых интернет-ресурсов.</w:t>
      </w:r>
      <w:r w:rsidRPr="007A4F98">
        <w:rPr>
          <w:rFonts w:ascii="Times New Roman" w:hAnsi="Times New Roman" w:cs="Times New Roman"/>
          <w:color w:val="000000" w:themeColor="text1"/>
          <w:sz w:val="28"/>
          <w:szCs w:val="28"/>
        </w:rPr>
        <w:t xml:space="preserve"> Актуальность исследуемой проблемы обусловлена </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тем, что в условиях информатизации и цифровизации образования требуется</w:t>
      </w:r>
      <w:r w:rsidRPr="007A4F98">
        <w:rPr>
          <w:rFonts w:ascii="Times New Roman" w:hAnsi="Times New Roman" w:cs="Times New Roman"/>
          <w:color w:val="000000" w:themeColor="text1"/>
          <w:sz w:val="28"/>
          <w:szCs w:val="28"/>
          <w:lang w:val="ru-RU"/>
        </w:rPr>
        <w:t xml:space="preserve">, с одной стороны, </w:t>
      </w:r>
      <w:r w:rsidRPr="007A4F98">
        <w:rPr>
          <w:rFonts w:ascii="Times New Roman" w:hAnsi="Times New Roman" w:cs="Times New Roman"/>
          <w:color w:val="000000" w:themeColor="text1"/>
          <w:sz w:val="28"/>
          <w:szCs w:val="28"/>
        </w:rPr>
        <w:t xml:space="preserve">реализация новых методик и технологий </w:t>
      </w:r>
      <w:r w:rsidRPr="007A4F98">
        <w:rPr>
          <w:rFonts w:ascii="Times New Roman" w:hAnsi="Times New Roman" w:cs="Times New Roman"/>
          <w:color w:val="000000" w:themeColor="text1"/>
          <w:sz w:val="28"/>
          <w:szCs w:val="28"/>
          <w:lang w:val="ru-RU"/>
        </w:rPr>
        <w:t xml:space="preserve">в обучении школьников, </w:t>
      </w:r>
      <w:r w:rsidRPr="007A4F98">
        <w:rPr>
          <w:rFonts w:ascii="Times New Roman" w:hAnsi="Times New Roman" w:cs="Times New Roman"/>
          <w:color w:val="000000" w:themeColor="text1"/>
          <w:sz w:val="28"/>
          <w:szCs w:val="28"/>
          <w:shd w:val="clear" w:color="auto" w:fill="FFFFFF"/>
        </w:rPr>
        <w:t>где особое значение придается сетевому взаимодействию всех участников образовательного процесса</w:t>
      </w:r>
      <w:r w:rsidRPr="007A4F98">
        <w:rPr>
          <w:rFonts w:ascii="Times New Roman" w:hAnsi="Times New Roman" w:cs="Times New Roman"/>
          <w:color w:val="000000" w:themeColor="text1"/>
          <w:sz w:val="28"/>
          <w:szCs w:val="28"/>
          <w:shd w:val="clear" w:color="auto" w:fill="FFFFFF"/>
          <w:lang w:val="ru-RU"/>
        </w:rPr>
        <w:t xml:space="preserve">, с другой стороны, </w:t>
      </w:r>
      <w:r w:rsidRPr="007A4F98">
        <w:rPr>
          <w:rFonts w:ascii="Times New Roman" w:hAnsi="Times New Roman" w:cs="Times New Roman"/>
          <w:color w:val="000000" w:themeColor="text1"/>
          <w:sz w:val="28"/>
          <w:szCs w:val="28"/>
          <w:shd w:val="clear" w:color="auto" w:fill="FFFFFF"/>
        </w:rPr>
        <w:t>формировани</w:t>
      </w:r>
      <w:r w:rsidRPr="007A4F98">
        <w:rPr>
          <w:rFonts w:ascii="Times New Roman" w:hAnsi="Times New Roman" w:cs="Times New Roman"/>
          <w:color w:val="000000" w:themeColor="text1"/>
          <w:sz w:val="28"/>
          <w:szCs w:val="28"/>
          <w:shd w:val="clear" w:color="auto" w:fill="FFFFFF"/>
          <w:lang w:val="ru-RU"/>
        </w:rPr>
        <w:t>ем</w:t>
      </w:r>
      <w:r w:rsidRPr="007A4F98">
        <w:rPr>
          <w:rFonts w:ascii="Times New Roman" w:hAnsi="Times New Roman" w:cs="Times New Roman"/>
          <w:color w:val="000000" w:themeColor="text1"/>
          <w:sz w:val="28"/>
          <w:szCs w:val="28"/>
          <w:shd w:val="clear" w:color="auto" w:fill="FFFFFF"/>
        </w:rPr>
        <w:t xml:space="preserve"> познавательных интересов обучающихся в соответствии с образовательными модулями, предлагаемыми школой</w:t>
      </w:r>
      <w:r w:rsidRPr="007A4F98">
        <w:rPr>
          <w:rFonts w:ascii="Times New Roman" w:hAnsi="Times New Roman" w:cs="Times New Roman"/>
          <w:color w:val="000000" w:themeColor="text1"/>
          <w:sz w:val="28"/>
          <w:szCs w:val="28"/>
          <w:shd w:val="clear" w:color="auto" w:fill="FFFFFF"/>
          <w:lang w:val="ru-RU"/>
        </w:rPr>
        <w:t>, и с третьей стороны, новыми источниками</w:t>
      </w:r>
      <w:r w:rsidR="002C722D" w:rsidRPr="007A4F98">
        <w:rPr>
          <w:rFonts w:ascii="Times New Roman" w:hAnsi="Times New Roman" w:cs="Times New Roman"/>
          <w:color w:val="000000" w:themeColor="text1"/>
          <w:sz w:val="28"/>
          <w:szCs w:val="28"/>
          <w:shd w:val="clear" w:color="auto" w:fill="FFFFFF"/>
          <w:lang w:val="ru-RU"/>
        </w:rPr>
        <w:t xml:space="preserve"> информации</w:t>
      </w:r>
      <w:r w:rsidRPr="007A4F98">
        <w:rPr>
          <w:rFonts w:ascii="Times New Roman" w:hAnsi="Times New Roman" w:cs="Times New Roman"/>
          <w:color w:val="000000" w:themeColor="text1"/>
          <w:sz w:val="28"/>
          <w:szCs w:val="28"/>
          <w:shd w:val="clear" w:color="auto" w:fill="FFFFFF"/>
          <w:lang w:val="ru-RU"/>
        </w:rPr>
        <w:t xml:space="preserve"> </w:t>
      </w:r>
      <w:r w:rsidR="002C722D" w:rsidRPr="007A4F98">
        <w:rPr>
          <w:rFonts w:ascii="Times New Roman" w:hAnsi="Times New Roman" w:cs="Times New Roman"/>
          <w:color w:val="000000" w:themeColor="text1"/>
          <w:sz w:val="28"/>
          <w:szCs w:val="28"/>
          <w:shd w:val="clear" w:color="auto" w:fill="FFFFFF"/>
          <w:lang w:val="ru-RU"/>
        </w:rPr>
        <w:t>-</w:t>
      </w:r>
      <w:r w:rsidRPr="007A4F98">
        <w:rPr>
          <w:rFonts w:ascii="Times New Roman" w:hAnsi="Times New Roman" w:cs="Times New Roman"/>
          <w:color w:val="000000" w:themeColor="text1"/>
          <w:sz w:val="28"/>
          <w:szCs w:val="28"/>
          <w:shd w:val="clear" w:color="auto" w:fill="FFFFFF"/>
          <w:lang w:val="ru-RU"/>
        </w:rPr>
        <w:t xml:space="preserve"> электронные (а не цифровые) учебники и </w:t>
      </w:r>
      <w:r w:rsidR="002C722D" w:rsidRPr="007A4F98">
        <w:rPr>
          <w:rFonts w:ascii="Times New Roman" w:hAnsi="Times New Roman" w:cs="Times New Roman"/>
          <w:color w:val="000000" w:themeColor="text1"/>
          <w:sz w:val="28"/>
          <w:szCs w:val="28"/>
          <w:shd w:val="clear" w:color="auto" w:fill="FFFFFF"/>
          <w:lang w:val="ru-RU"/>
        </w:rPr>
        <w:t xml:space="preserve">электронные библиотеки и другие </w:t>
      </w:r>
      <w:r w:rsidRPr="007A4F98">
        <w:rPr>
          <w:rFonts w:ascii="Times New Roman" w:hAnsi="Times New Roman" w:cs="Times New Roman"/>
          <w:color w:val="000000" w:themeColor="text1"/>
          <w:sz w:val="28"/>
          <w:szCs w:val="28"/>
          <w:shd w:val="clear" w:color="auto" w:fill="FFFFFF"/>
          <w:lang w:val="ru-RU"/>
        </w:rPr>
        <w:t>сетевые ресурсы</w:t>
      </w:r>
      <w:r w:rsidR="00D7786F" w:rsidRPr="007A4F98">
        <w:rPr>
          <w:rFonts w:ascii="Times New Roman" w:hAnsi="Times New Roman" w:cs="Times New Roman"/>
          <w:color w:val="000000" w:themeColor="text1"/>
          <w:sz w:val="28"/>
          <w:szCs w:val="28"/>
          <w:shd w:val="clear" w:color="auto" w:fill="FFFFFF"/>
          <w:lang w:val="ru-RU"/>
        </w:rPr>
        <w:t xml:space="preserve"> </w:t>
      </w:r>
      <w:r w:rsidR="005245BC" w:rsidRPr="007A4F98">
        <w:rPr>
          <w:rFonts w:ascii="Times New Roman" w:hAnsi="Times New Roman" w:cs="Times New Roman"/>
          <w:color w:val="000000" w:themeColor="text1"/>
          <w:sz w:val="28"/>
          <w:szCs w:val="28"/>
          <w:shd w:val="clear" w:color="auto" w:fill="FFFFFF"/>
          <w:lang w:val="ru-RU"/>
        </w:rPr>
        <w:t>[3]</w:t>
      </w:r>
      <w:r w:rsidR="00C878F1">
        <w:rPr>
          <w:rFonts w:ascii="Times New Roman" w:hAnsi="Times New Roman" w:cs="Times New Roman"/>
          <w:color w:val="000000" w:themeColor="text1"/>
          <w:sz w:val="28"/>
          <w:szCs w:val="28"/>
          <w:shd w:val="clear" w:color="auto" w:fill="FFFFFF"/>
          <w:lang w:val="ru-RU"/>
        </w:rPr>
        <w:t>.</w:t>
      </w:r>
      <w:r w:rsidRPr="007A4F98">
        <w:rPr>
          <w:rFonts w:ascii="Times New Roman" w:hAnsi="Times New Roman" w:cs="Times New Roman"/>
          <w:color w:val="000000" w:themeColor="text1"/>
          <w:sz w:val="28"/>
          <w:szCs w:val="28"/>
          <w:shd w:val="clear" w:color="auto" w:fill="FFFFFF"/>
          <w:lang w:val="ru-RU"/>
        </w:rPr>
        <w:t xml:space="preserve"> Возникает вопрос – а в чем новые? Об электронных учебниках говорят давно, но они так и остаются на стадии разработки, а новые электронные ресурсы уже создаются и их особенностью является сам контент, его подача, которые учитывают особенности мышления, восприятия и усвоения информации поколения </w:t>
      </w:r>
      <w:r w:rsidRPr="007A4F98">
        <w:rPr>
          <w:rFonts w:ascii="Times New Roman" w:hAnsi="Times New Roman" w:cs="Times New Roman"/>
          <w:color w:val="000000" w:themeColor="text1"/>
          <w:sz w:val="28"/>
          <w:szCs w:val="28"/>
          <w:shd w:val="clear" w:color="auto" w:fill="FFFFFF"/>
          <w:lang w:val="en-US"/>
        </w:rPr>
        <w:t>Z</w:t>
      </w:r>
      <w:r w:rsidRPr="007A4F98">
        <w:rPr>
          <w:rFonts w:ascii="Times New Roman" w:hAnsi="Times New Roman" w:cs="Times New Roman"/>
          <w:color w:val="000000" w:themeColor="text1"/>
          <w:sz w:val="28"/>
          <w:szCs w:val="28"/>
          <w:shd w:val="clear" w:color="auto" w:fill="FFFFFF"/>
          <w:lang w:val="ru-RU"/>
        </w:rPr>
        <w:t xml:space="preserve">. </w:t>
      </w:r>
      <w:r w:rsidR="00C57EC6" w:rsidRPr="007A4F98">
        <w:rPr>
          <w:rFonts w:ascii="Times New Roman" w:hAnsi="Times New Roman" w:cs="Times New Roman"/>
          <w:color w:val="000000" w:themeColor="text1"/>
          <w:sz w:val="28"/>
          <w:szCs w:val="28"/>
          <w:shd w:val="clear" w:color="auto" w:fill="FFFFFF"/>
          <w:lang w:val="ru-RU"/>
        </w:rPr>
        <w:t>[</w:t>
      </w:r>
      <w:r w:rsidR="00BB0589" w:rsidRPr="007A4F98">
        <w:rPr>
          <w:rFonts w:ascii="Times New Roman" w:hAnsi="Times New Roman" w:cs="Times New Roman"/>
          <w:color w:val="000000" w:themeColor="text1"/>
          <w:sz w:val="28"/>
          <w:szCs w:val="28"/>
          <w:shd w:val="clear" w:color="auto" w:fill="FFFFFF"/>
          <w:lang w:val="ru-RU"/>
        </w:rPr>
        <w:t>4</w:t>
      </w:r>
      <w:r w:rsidR="00C57EC6" w:rsidRPr="007A4F98">
        <w:rPr>
          <w:rFonts w:ascii="Times New Roman" w:hAnsi="Times New Roman" w:cs="Times New Roman"/>
          <w:color w:val="000000" w:themeColor="text1"/>
          <w:sz w:val="28"/>
          <w:szCs w:val="28"/>
          <w:shd w:val="clear" w:color="auto" w:fill="FFFFFF"/>
          <w:lang w:val="ru-RU"/>
        </w:rPr>
        <w:t>]</w:t>
      </w:r>
      <w:r w:rsidRPr="007A4F98">
        <w:rPr>
          <w:rFonts w:ascii="Times New Roman" w:hAnsi="Times New Roman" w:cs="Times New Roman"/>
          <w:color w:val="000000" w:themeColor="text1"/>
          <w:sz w:val="28"/>
          <w:szCs w:val="28"/>
          <w:lang w:val="ru-RU"/>
        </w:rPr>
        <w:t xml:space="preserve"> </w:t>
      </w:r>
    </w:p>
    <w:p w14:paraId="69A42DB3" w14:textId="718089D6" w:rsidR="00013F6B" w:rsidRPr="007A4F98" w:rsidRDefault="008853E6" w:rsidP="007A4F98">
      <w:pPr>
        <w:shd w:val="clear" w:color="auto" w:fill="FFFFFF"/>
        <w:spacing w:before="0" w:after="0"/>
        <w:ind w:left="57" w:firstLine="709"/>
        <w:textAlignment w:val="baseline"/>
        <w:rPr>
          <w:rFonts w:ascii="Times New Roman" w:eastAsia="Times New Roman" w:hAnsi="Times New Roman" w:cs="Times New Roman"/>
          <w:color w:val="000000" w:themeColor="text1"/>
          <w:sz w:val="28"/>
          <w:szCs w:val="28"/>
          <w:lang w:val="ru-RU" w:eastAsia="ru-RU"/>
        </w:rPr>
      </w:pPr>
      <w:r w:rsidRPr="007A4F98">
        <w:rPr>
          <w:rFonts w:ascii="Times New Roman" w:eastAsia="Times New Roman" w:hAnsi="Times New Roman" w:cs="Times New Roman"/>
          <w:color w:val="000000" w:themeColor="text1"/>
          <w:sz w:val="28"/>
          <w:szCs w:val="28"/>
          <w:lang w:val="ru-RU" w:eastAsia="ru-RU"/>
        </w:rPr>
        <w:t xml:space="preserve">   </w:t>
      </w:r>
      <w:r w:rsidR="00C57EC6" w:rsidRPr="007A4F98">
        <w:rPr>
          <w:rFonts w:ascii="Times New Roman" w:eastAsia="Times New Roman" w:hAnsi="Times New Roman" w:cs="Times New Roman"/>
          <w:color w:val="000000" w:themeColor="text1"/>
          <w:sz w:val="28"/>
          <w:szCs w:val="28"/>
          <w:lang w:val="ru-RU" w:eastAsia="ru-RU"/>
        </w:rPr>
        <w:t>В последнее время, особенно после введения в педагогическую практику гибридного обучения, т.е. традиционных методов обучения в сочетании с удаленными методами, сетевые ресурсы, интерактивные методы и технологии обучения доказали свою востребованность и эффективность. Рассмотрим это на примере современного электронного ресурса «Московская электронная библиотека (МЭШ)».</w:t>
      </w:r>
    </w:p>
    <w:p w14:paraId="1EC44351" w14:textId="4436BC69" w:rsidR="00C57EC6" w:rsidRPr="007A4F98" w:rsidRDefault="008853E6" w:rsidP="007A4F98">
      <w:pPr>
        <w:shd w:val="clear" w:color="auto" w:fill="FFFFFF"/>
        <w:spacing w:before="0" w:after="0"/>
        <w:ind w:left="57" w:firstLine="709"/>
        <w:textAlignment w:val="baseline"/>
        <w:rPr>
          <w:rFonts w:ascii="Times New Roman" w:eastAsia="Times New Roman" w:hAnsi="Times New Roman" w:cs="Times New Roman"/>
          <w:color w:val="000000" w:themeColor="text1"/>
          <w:sz w:val="28"/>
          <w:szCs w:val="28"/>
          <w:lang w:val="ru-RU" w:eastAsia="ru-RU"/>
        </w:rPr>
      </w:pPr>
      <w:r w:rsidRPr="007A4F98">
        <w:rPr>
          <w:rFonts w:ascii="Times New Roman" w:eastAsia="Times New Roman" w:hAnsi="Times New Roman" w:cs="Times New Roman"/>
          <w:color w:val="000000" w:themeColor="text1"/>
          <w:sz w:val="28"/>
          <w:szCs w:val="28"/>
          <w:lang w:val="ru-RU" w:eastAsia="ru-RU"/>
        </w:rPr>
        <w:lastRenderedPageBreak/>
        <w:t xml:space="preserve">  </w:t>
      </w:r>
      <w:r w:rsidR="00C57EC6" w:rsidRPr="007A4F98">
        <w:rPr>
          <w:rFonts w:ascii="Times New Roman" w:eastAsia="Times New Roman" w:hAnsi="Times New Roman" w:cs="Times New Roman"/>
          <w:color w:val="000000" w:themeColor="text1"/>
          <w:sz w:val="28"/>
          <w:szCs w:val="28"/>
          <w:lang w:val="ru-RU" w:eastAsia="ru-RU"/>
        </w:rPr>
        <w:t xml:space="preserve">Методологическими принципами организации учебного процесса и освоения общеобразовательных программ на основе использования информационных технологий являются следующие  принципы: принцип интерактивности, который выражается в постоянных контактах всех участников обучения посредством использования учебно-методической среды, в том числе Интернета; принцип адаптивности, позволяющий легко использовать учебные материалы нового поколения, содержащие цифровые и электронные образовательные ресурсы в конкретных условиях учебного процесса; принцип гибкости, дающий возможность всем участникам образовательного процесса работать в необходимом для них темпе; принцип модульности, позволяющий использовать ученику и преподавателю необходимые им учебные курсы для реализации индивидуальных учебных планов; принцип научности, последовательности и достоверности используемой информации.  </w:t>
      </w:r>
      <w:r w:rsidR="00925DF2" w:rsidRPr="007A4F98">
        <w:rPr>
          <w:rFonts w:ascii="Times New Roman" w:eastAsia="Times New Roman" w:hAnsi="Times New Roman" w:cs="Times New Roman"/>
          <w:color w:val="000000" w:themeColor="text1"/>
          <w:sz w:val="28"/>
          <w:szCs w:val="28"/>
          <w:lang w:val="ru-RU" w:eastAsia="ru-RU"/>
        </w:rPr>
        <w:t>Таким образом</w:t>
      </w:r>
      <w:r w:rsidR="001B5F1B" w:rsidRPr="007A4F98">
        <w:rPr>
          <w:rFonts w:ascii="Times New Roman" w:eastAsia="Times New Roman" w:hAnsi="Times New Roman" w:cs="Times New Roman"/>
          <w:color w:val="000000" w:themeColor="text1"/>
          <w:sz w:val="28"/>
          <w:szCs w:val="28"/>
          <w:lang w:val="ru-RU" w:eastAsia="ru-RU"/>
        </w:rPr>
        <w:t>,</w:t>
      </w:r>
      <w:r w:rsidR="00C57EC6" w:rsidRPr="007A4F98">
        <w:rPr>
          <w:rFonts w:ascii="Times New Roman" w:eastAsia="Times New Roman" w:hAnsi="Times New Roman" w:cs="Times New Roman"/>
          <w:color w:val="000000" w:themeColor="text1"/>
          <w:sz w:val="28"/>
          <w:szCs w:val="28"/>
          <w:lang w:val="ru-RU" w:eastAsia="ru-RU"/>
        </w:rPr>
        <w:t xml:space="preserve"> меняется подход к</w:t>
      </w:r>
      <w:r w:rsidR="007A4F98">
        <w:rPr>
          <w:rFonts w:ascii="Times New Roman" w:eastAsia="Times New Roman" w:hAnsi="Times New Roman" w:cs="Times New Roman"/>
          <w:color w:val="000000" w:themeColor="text1"/>
          <w:sz w:val="28"/>
          <w:szCs w:val="28"/>
          <w:lang w:val="ru-RU" w:eastAsia="ru-RU"/>
        </w:rPr>
        <w:t xml:space="preserve"> </w:t>
      </w:r>
      <w:r w:rsidR="00C57EC6" w:rsidRPr="007A4F98">
        <w:rPr>
          <w:rFonts w:ascii="Times New Roman" w:eastAsia="Times New Roman" w:hAnsi="Times New Roman" w:cs="Times New Roman"/>
          <w:color w:val="000000" w:themeColor="text1"/>
          <w:sz w:val="28"/>
          <w:szCs w:val="28"/>
          <w:lang w:val="ru-RU" w:eastAsia="ru-RU"/>
        </w:rPr>
        <w:t>формировани</w:t>
      </w:r>
      <w:r w:rsidR="007A4F98">
        <w:rPr>
          <w:rFonts w:ascii="Times New Roman" w:eastAsia="Times New Roman" w:hAnsi="Times New Roman" w:cs="Times New Roman"/>
          <w:color w:val="000000" w:themeColor="text1"/>
          <w:sz w:val="28"/>
          <w:szCs w:val="28"/>
          <w:lang w:val="ru-RU" w:eastAsia="ru-RU"/>
        </w:rPr>
        <w:t>ю</w:t>
      </w:r>
      <w:r w:rsidR="00C57EC6" w:rsidRPr="007A4F98">
        <w:rPr>
          <w:rFonts w:ascii="Times New Roman" w:eastAsia="Times New Roman" w:hAnsi="Times New Roman" w:cs="Times New Roman"/>
          <w:color w:val="000000" w:themeColor="text1"/>
          <w:sz w:val="28"/>
          <w:szCs w:val="28"/>
          <w:lang w:val="ru-RU" w:eastAsia="ru-RU"/>
        </w:rPr>
        <w:t xml:space="preserve"> как личных библиотек преподавателей и учащихся, так и школьных и учебных библиотек, </w:t>
      </w:r>
      <w:r w:rsidR="001B5F1B" w:rsidRPr="007A4F98">
        <w:rPr>
          <w:rFonts w:ascii="Times New Roman" w:eastAsia="Times New Roman" w:hAnsi="Times New Roman" w:cs="Times New Roman"/>
          <w:color w:val="000000" w:themeColor="text1"/>
          <w:sz w:val="28"/>
          <w:szCs w:val="28"/>
          <w:lang w:val="ru-RU" w:eastAsia="ru-RU"/>
        </w:rPr>
        <w:t>в фондах которых должны быть электронные, мультимедийные,</w:t>
      </w:r>
      <w:r w:rsidR="00C57EC6" w:rsidRPr="007A4F98">
        <w:rPr>
          <w:rFonts w:ascii="Times New Roman" w:eastAsia="Times New Roman" w:hAnsi="Times New Roman" w:cs="Times New Roman"/>
          <w:color w:val="000000" w:themeColor="text1"/>
          <w:sz w:val="28"/>
          <w:szCs w:val="28"/>
          <w:lang w:val="ru-RU" w:eastAsia="ru-RU"/>
        </w:rPr>
        <w:t xml:space="preserve"> </w:t>
      </w:r>
      <w:r w:rsidR="001B5F1B" w:rsidRPr="007A4F98">
        <w:rPr>
          <w:rFonts w:ascii="Times New Roman" w:eastAsia="Times New Roman" w:hAnsi="Times New Roman" w:cs="Times New Roman"/>
          <w:color w:val="000000" w:themeColor="text1"/>
          <w:sz w:val="28"/>
          <w:szCs w:val="28"/>
          <w:lang w:val="ru-RU" w:eastAsia="ru-RU"/>
        </w:rPr>
        <w:t>сетевые ресурсы и электронные учебные пособия. Необходимо отметить</w:t>
      </w:r>
      <w:r w:rsidR="00C57EC6" w:rsidRPr="007A4F98">
        <w:rPr>
          <w:rFonts w:ascii="Times New Roman" w:eastAsia="Times New Roman" w:hAnsi="Times New Roman" w:cs="Times New Roman"/>
          <w:color w:val="000000" w:themeColor="text1"/>
          <w:sz w:val="28"/>
          <w:szCs w:val="28"/>
          <w:lang w:val="ru-RU" w:eastAsia="ru-RU"/>
        </w:rPr>
        <w:t>, что проведенный опрос</w:t>
      </w:r>
      <w:r w:rsidR="001B5F1B" w:rsidRPr="007A4F98">
        <w:rPr>
          <w:rFonts w:ascii="Times New Roman" w:eastAsia="Times New Roman" w:hAnsi="Times New Roman" w:cs="Times New Roman"/>
          <w:color w:val="000000" w:themeColor="text1"/>
          <w:sz w:val="28"/>
          <w:szCs w:val="28"/>
          <w:lang w:val="ru-RU" w:eastAsia="ru-RU"/>
        </w:rPr>
        <w:t xml:space="preserve"> сотрудников школьных библиотек показал</w:t>
      </w:r>
      <w:r w:rsidR="00C57EC6" w:rsidRPr="007A4F98">
        <w:rPr>
          <w:rFonts w:ascii="Times New Roman" w:eastAsia="Times New Roman" w:hAnsi="Times New Roman" w:cs="Times New Roman"/>
          <w:color w:val="000000" w:themeColor="text1"/>
          <w:sz w:val="28"/>
          <w:szCs w:val="28"/>
          <w:lang w:val="ru-RU" w:eastAsia="ru-RU"/>
        </w:rPr>
        <w:t>, что в последнее время</w:t>
      </w:r>
      <w:r w:rsidR="00EC4126" w:rsidRPr="007A4F98">
        <w:rPr>
          <w:rFonts w:ascii="Times New Roman" w:eastAsia="Times New Roman" w:hAnsi="Times New Roman" w:cs="Times New Roman"/>
          <w:color w:val="000000" w:themeColor="text1"/>
          <w:sz w:val="28"/>
          <w:szCs w:val="28"/>
          <w:lang w:val="ru-RU" w:eastAsia="ru-RU"/>
        </w:rPr>
        <w:t xml:space="preserve"> читатели</w:t>
      </w:r>
      <w:r w:rsidR="001B5F1B" w:rsidRPr="007A4F98">
        <w:rPr>
          <w:rFonts w:ascii="Times New Roman" w:eastAsia="Times New Roman" w:hAnsi="Times New Roman" w:cs="Times New Roman"/>
          <w:color w:val="000000" w:themeColor="text1"/>
          <w:sz w:val="28"/>
          <w:szCs w:val="28"/>
          <w:lang w:val="ru-RU" w:eastAsia="ru-RU"/>
        </w:rPr>
        <w:t xml:space="preserve"> </w:t>
      </w:r>
      <w:r w:rsidR="00C57EC6" w:rsidRPr="007A4F98">
        <w:rPr>
          <w:rFonts w:ascii="Times New Roman" w:eastAsia="Times New Roman" w:hAnsi="Times New Roman" w:cs="Times New Roman"/>
          <w:color w:val="000000" w:themeColor="text1"/>
          <w:sz w:val="28"/>
          <w:szCs w:val="28"/>
          <w:lang w:val="ru-RU" w:eastAsia="ru-RU"/>
        </w:rPr>
        <w:t xml:space="preserve">  стали все активнее</w:t>
      </w:r>
      <w:r w:rsidR="00EC4126" w:rsidRPr="007A4F98">
        <w:rPr>
          <w:rFonts w:ascii="Times New Roman" w:eastAsia="Times New Roman" w:hAnsi="Times New Roman" w:cs="Times New Roman"/>
          <w:color w:val="000000" w:themeColor="text1"/>
          <w:sz w:val="28"/>
          <w:szCs w:val="28"/>
          <w:lang w:val="ru-RU" w:eastAsia="ru-RU"/>
        </w:rPr>
        <w:t xml:space="preserve"> пользоваться именно сетевыми ресурсами, в том числе электронными библиотеками</w:t>
      </w:r>
      <w:r w:rsidR="00A0314D" w:rsidRPr="007A4F98">
        <w:rPr>
          <w:rFonts w:ascii="Times New Roman" w:eastAsia="Times New Roman" w:hAnsi="Times New Roman" w:cs="Times New Roman"/>
          <w:color w:val="000000" w:themeColor="text1"/>
          <w:sz w:val="28"/>
          <w:szCs w:val="28"/>
          <w:lang w:val="ru-RU" w:eastAsia="ru-RU"/>
        </w:rPr>
        <w:t xml:space="preserve"> [</w:t>
      </w:r>
      <w:r w:rsidR="00B35622" w:rsidRPr="00B35622">
        <w:rPr>
          <w:rFonts w:ascii="Times New Roman" w:eastAsia="Times New Roman" w:hAnsi="Times New Roman" w:cs="Times New Roman"/>
          <w:color w:val="000000" w:themeColor="text1"/>
          <w:sz w:val="28"/>
          <w:szCs w:val="28"/>
          <w:lang w:val="ru-RU" w:eastAsia="ru-RU"/>
        </w:rPr>
        <w:t>5</w:t>
      </w:r>
      <w:r w:rsidR="00A0314D" w:rsidRPr="007A4F98">
        <w:rPr>
          <w:rFonts w:ascii="Times New Roman" w:eastAsia="Times New Roman" w:hAnsi="Times New Roman" w:cs="Times New Roman"/>
          <w:color w:val="000000" w:themeColor="text1"/>
          <w:sz w:val="28"/>
          <w:szCs w:val="28"/>
          <w:lang w:val="ru-RU" w:eastAsia="ru-RU"/>
        </w:rPr>
        <w:t>]</w:t>
      </w:r>
      <w:r w:rsidR="00EC4126" w:rsidRPr="007A4F98">
        <w:rPr>
          <w:rFonts w:ascii="Times New Roman" w:eastAsia="Times New Roman" w:hAnsi="Times New Roman" w:cs="Times New Roman"/>
          <w:color w:val="000000" w:themeColor="text1"/>
          <w:sz w:val="28"/>
          <w:szCs w:val="28"/>
          <w:lang w:val="ru-RU" w:eastAsia="ru-RU"/>
        </w:rPr>
        <w:t>.</w:t>
      </w:r>
    </w:p>
    <w:p w14:paraId="1EC44352" w14:textId="6C1F8D3F" w:rsidR="00C57EC6" w:rsidRPr="007A4F98" w:rsidRDefault="00C57EC6" w:rsidP="007A4F98">
      <w:pPr>
        <w:shd w:val="clear" w:color="auto" w:fill="FFFFFF"/>
        <w:spacing w:before="0" w:after="0"/>
        <w:ind w:left="57" w:firstLine="709"/>
        <w:textAlignment w:val="baseline"/>
        <w:rPr>
          <w:rFonts w:ascii="Times New Roman" w:eastAsia="Times New Roman" w:hAnsi="Times New Roman" w:cs="Times New Roman"/>
          <w:color w:val="000000" w:themeColor="text1"/>
          <w:sz w:val="28"/>
          <w:szCs w:val="28"/>
          <w:lang w:val="ru-RU" w:eastAsia="ru-RU"/>
        </w:rPr>
      </w:pPr>
      <w:r w:rsidRPr="007A4F98">
        <w:rPr>
          <w:rFonts w:ascii="Times New Roman" w:eastAsia="Times New Roman" w:hAnsi="Times New Roman" w:cs="Times New Roman"/>
          <w:color w:val="000000" w:themeColor="text1"/>
          <w:sz w:val="28"/>
          <w:szCs w:val="28"/>
          <w:lang w:val="ru-RU" w:eastAsia="ru-RU"/>
        </w:rPr>
        <w:tab/>
        <w:t xml:space="preserve"> Соответствии со стандартом ГОСТР 7.0.96 - 2016 «Электронные библиотеки» – под электронной библиотекой (ЭБ) понимают информационную систему, предназначенную для организации и хранения упорядоченного фонда электронных объектов и обеспечения доступа к ним с помощью единых средств навигации и</w:t>
      </w:r>
      <w:r w:rsidR="00EC4126" w:rsidRPr="007A4F98">
        <w:rPr>
          <w:rFonts w:ascii="Times New Roman" w:eastAsia="Times New Roman" w:hAnsi="Times New Roman" w:cs="Times New Roman"/>
          <w:color w:val="000000" w:themeColor="text1"/>
          <w:sz w:val="28"/>
          <w:szCs w:val="28"/>
          <w:lang w:val="ru-RU" w:eastAsia="ru-RU"/>
        </w:rPr>
        <w:t xml:space="preserve"> поиска. Объектом хранения ЭБ могут быть </w:t>
      </w:r>
      <w:r w:rsidRPr="007A4F98">
        <w:rPr>
          <w:rFonts w:ascii="Times New Roman" w:eastAsia="Times New Roman" w:hAnsi="Times New Roman" w:cs="Times New Roman"/>
          <w:color w:val="000000" w:themeColor="text1"/>
          <w:sz w:val="28"/>
          <w:szCs w:val="28"/>
          <w:lang w:val="ru-RU" w:eastAsia="ru-RU"/>
        </w:rPr>
        <w:t xml:space="preserve">цифровые документы, метаданные, гиперссылки </w:t>
      </w:r>
      <w:r w:rsidR="00EC4126" w:rsidRPr="007A4F98">
        <w:rPr>
          <w:rFonts w:ascii="Times New Roman" w:eastAsia="Times New Roman" w:hAnsi="Times New Roman" w:cs="Times New Roman"/>
          <w:color w:val="000000" w:themeColor="text1"/>
          <w:sz w:val="28"/>
          <w:szCs w:val="28"/>
          <w:lang w:val="ru-RU" w:eastAsia="ru-RU"/>
        </w:rPr>
        <w:t>[</w:t>
      </w:r>
      <w:r w:rsidR="00B35622" w:rsidRPr="00507362">
        <w:rPr>
          <w:rFonts w:ascii="Times New Roman" w:eastAsia="Times New Roman" w:hAnsi="Times New Roman" w:cs="Times New Roman"/>
          <w:color w:val="000000" w:themeColor="text1"/>
          <w:sz w:val="28"/>
          <w:szCs w:val="28"/>
          <w:lang w:val="ru-RU" w:eastAsia="ru-RU"/>
        </w:rPr>
        <w:t>6</w:t>
      </w:r>
      <w:r w:rsidRPr="007A4F98">
        <w:rPr>
          <w:rFonts w:ascii="Times New Roman" w:eastAsia="Times New Roman" w:hAnsi="Times New Roman" w:cs="Times New Roman"/>
          <w:color w:val="000000" w:themeColor="text1"/>
          <w:sz w:val="28"/>
          <w:szCs w:val="28"/>
          <w:lang w:val="ru-RU" w:eastAsia="ru-RU"/>
        </w:rPr>
        <w:t>]</w:t>
      </w:r>
    </w:p>
    <w:p w14:paraId="1EC44353" w14:textId="25E149E6"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lastRenderedPageBreak/>
        <w:t>Чаще всего ЭБ представляет собой веб-сайт, где накапливаются цифровые текстовые файлы книг, учебников и т.д., презентации, а также фото и видео файлы, каждый из которых самодостаточен и может быть использован читателем в любой момент. А так называемые сетевые «продвинутые» веб-сайты снабжены гиперссылками, что значительно повышает усвояемость материала. Еще одно преимущество ЭБ – они с детства приучают обучающихся пользоваться не просто интернет-ресурсами, а достоверной информацией с сайтов библиотек, научных и государственных центров и учреждений, составленной и прошедшей редактирование профессионалами и специалистами, а не блогерами</w:t>
      </w:r>
      <w:r w:rsidR="00F83850" w:rsidRPr="007A4F98">
        <w:rPr>
          <w:rFonts w:ascii="Times New Roman" w:hAnsi="Times New Roman" w:cs="Times New Roman"/>
          <w:color w:val="000000" w:themeColor="text1"/>
          <w:sz w:val="28"/>
          <w:szCs w:val="28"/>
          <w:lang w:val="ru-RU"/>
        </w:rPr>
        <w:t xml:space="preserve"> [</w:t>
      </w:r>
      <w:r w:rsidR="00AE4B62" w:rsidRPr="007A4F98">
        <w:rPr>
          <w:rFonts w:ascii="Times New Roman" w:hAnsi="Times New Roman" w:cs="Times New Roman"/>
          <w:color w:val="000000" w:themeColor="text1"/>
          <w:sz w:val="28"/>
          <w:szCs w:val="28"/>
          <w:lang w:val="ru-RU"/>
        </w:rPr>
        <w:t>7</w:t>
      </w:r>
      <w:r w:rsidR="00F83850"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lang w:val="ru-RU"/>
        </w:rPr>
        <w:t xml:space="preserve">. </w:t>
      </w:r>
    </w:p>
    <w:p w14:paraId="1EC44354" w14:textId="410FEB00"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Как мы отмечали выше, </w:t>
      </w:r>
      <w:r w:rsidR="00C77A12" w:rsidRPr="007A4F98">
        <w:rPr>
          <w:rFonts w:ascii="Times New Roman" w:hAnsi="Times New Roman" w:cs="Times New Roman"/>
          <w:color w:val="000000" w:themeColor="text1"/>
          <w:sz w:val="28"/>
          <w:szCs w:val="28"/>
          <w:lang w:val="ru-RU"/>
        </w:rPr>
        <w:t>в</w:t>
      </w:r>
      <w:r w:rsidRPr="007A4F98">
        <w:rPr>
          <w:rFonts w:ascii="Times New Roman" w:hAnsi="Times New Roman" w:cs="Times New Roman"/>
          <w:color w:val="000000" w:themeColor="text1"/>
          <w:sz w:val="28"/>
          <w:szCs w:val="28"/>
          <w:lang w:val="ru-RU"/>
        </w:rPr>
        <w:t xml:space="preserve"> последние годы электронные библиотеки </w:t>
      </w:r>
      <w:r w:rsidR="00EC4126" w:rsidRPr="007A4F98">
        <w:rPr>
          <w:rFonts w:ascii="Times New Roman" w:hAnsi="Times New Roman" w:cs="Times New Roman"/>
          <w:color w:val="000000" w:themeColor="text1"/>
          <w:sz w:val="28"/>
          <w:szCs w:val="28"/>
          <w:lang w:val="ru-RU"/>
        </w:rPr>
        <w:t>с</w:t>
      </w:r>
      <w:r w:rsidRPr="007A4F98">
        <w:rPr>
          <w:rFonts w:ascii="Times New Roman" w:hAnsi="Times New Roman" w:cs="Times New Roman"/>
          <w:color w:val="000000" w:themeColor="text1"/>
          <w:sz w:val="28"/>
          <w:szCs w:val="28"/>
          <w:lang w:val="ru-RU"/>
        </w:rPr>
        <w:t>тановятся все более популярными и широко используемыми на всех уровня процесса непрерывного  обучения, поскольку существует острая потребность в самых быстрых и недорогих способах генерации и передачи знаний. Это</w:t>
      </w:r>
      <w:r w:rsidR="00EC4126" w:rsidRPr="007A4F98">
        <w:rPr>
          <w:rFonts w:ascii="Times New Roman" w:hAnsi="Times New Roman" w:cs="Times New Roman"/>
          <w:color w:val="000000" w:themeColor="text1"/>
          <w:sz w:val="28"/>
          <w:szCs w:val="28"/>
          <w:lang w:val="ru-RU"/>
        </w:rPr>
        <w:t xml:space="preserve">т процесс вызван </w:t>
      </w:r>
      <w:r w:rsidRPr="007A4F98">
        <w:rPr>
          <w:rFonts w:ascii="Times New Roman" w:hAnsi="Times New Roman" w:cs="Times New Roman"/>
          <w:color w:val="000000" w:themeColor="text1"/>
          <w:sz w:val="28"/>
          <w:szCs w:val="28"/>
          <w:lang w:val="ru-RU"/>
        </w:rPr>
        <w:t>невероятно быстрым развитием науки и техники и приводит к тотальн</w:t>
      </w:r>
      <w:r w:rsidR="00EC4126" w:rsidRPr="007A4F98">
        <w:rPr>
          <w:rFonts w:ascii="Times New Roman" w:hAnsi="Times New Roman" w:cs="Times New Roman"/>
          <w:color w:val="000000" w:themeColor="text1"/>
          <w:sz w:val="28"/>
          <w:szCs w:val="28"/>
          <w:lang w:val="ru-RU"/>
        </w:rPr>
        <w:t>ой компьютеризации общества, в том ч</w:t>
      </w:r>
      <w:r w:rsidR="00924125" w:rsidRPr="007A4F98">
        <w:rPr>
          <w:rFonts w:ascii="Times New Roman" w:hAnsi="Times New Roman" w:cs="Times New Roman"/>
          <w:color w:val="000000" w:themeColor="text1"/>
          <w:sz w:val="28"/>
          <w:szCs w:val="28"/>
          <w:lang w:val="ru-RU"/>
        </w:rPr>
        <w:t>исле и всего процесса обучения</w:t>
      </w:r>
      <w:r w:rsidR="00EC4126" w:rsidRPr="007A4F98">
        <w:rPr>
          <w:rFonts w:ascii="Times New Roman" w:hAnsi="Times New Roman" w:cs="Times New Roman"/>
          <w:color w:val="000000" w:themeColor="text1"/>
          <w:sz w:val="28"/>
          <w:szCs w:val="28"/>
          <w:lang w:val="ru-RU"/>
        </w:rPr>
        <w:t xml:space="preserve"> И как следствие этого процесса -</w:t>
      </w:r>
      <w:r w:rsidRPr="007A4F98">
        <w:rPr>
          <w:rFonts w:ascii="Times New Roman" w:hAnsi="Times New Roman" w:cs="Times New Roman"/>
          <w:color w:val="000000" w:themeColor="text1"/>
          <w:sz w:val="28"/>
          <w:szCs w:val="28"/>
          <w:lang w:val="ru-RU"/>
        </w:rPr>
        <w:t xml:space="preserve"> востребованность </w:t>
      </w:r>
      <w:r w:rsidR="00EC4126" w:rsidRPr="007A4F98">
        <w:rPr>
          <w:rFonts w:ascii="Times New Roman" w:hAnsi="Times New Roman" w:cs="Times New Roman"/>
          <w:color w:val="000000" w:themeColor="text1"/>
          <w:sz w:val="28"/>
          <w:szCs w:val="28"/>
          <w:lang w:val="ru-RU"/>
        </w:rPr>
        <w:t xml:space="preserve">сетевых ресурсов, в частности </w:t>
      </w:r>
      <w:r w:rsidRPr="007A4F98">
        <w:rPr>
          <w:rFonts w:ascii="Times New Roman" w:hAnsi="Times New Roman" w:cs="Times New Roman"/>
          <w:color w:val="000000" w:themeColor="text1"/>
          <w:sz w:val="28"/>
          <w:szCs w:val="28"/>
          <w:lang w:val="ru-RU"/>
        </w:rPr>
        <w:t>Э</w:t>
      </w:r>
      <w:r w:rsidR="00EC4126" w:rsidRPr="007A4F98">
        <w:rPr>
          <w:rFonts w:ascii="Times New Roman" w:hAnsi="Times New Roman" w:cs="Times New Roman"/>
          <w:color w:val="000000" w:themeColor="text1"/>
          <w:sz w:val="28"/>
          <w:szCs w:val="28"/>
          <w:lang w:val="ru-RU"/>
        </w:rPr>
        <w:t>Б</w:t>
      </w:r>
      <w:r w:rsidR="00C77A12" w:rsidRPr="007A4F98">
        <w:rPr>
          <w:rFonts w:ascii="Times New Roman" w:hAnsi="Times New Roman" w:cs="Times New Roman"/>
          <w:color w:val="000000" w:themeColor="text1"/>
          <w:sz w:val="28"/>
          <w:szCs w:val="28"/>
          <w:lang w:val="ru-RU"/>
        </w:rPr>
        <w:t>, причем</w:t>
      </w:r>
      <w:r w:rsidR="00EC4126"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lang w:val="ru-RU"/>
        </w:rPr>
        <w:t>не только преподавателями, но и обучающимися</w:t>
      </w:r>
      <w:r w:rsidR="002B2E44" w:rsidRPr="007A4F98">
        <w:rPr>
          <w:rFonts w:ascii="Times New Roman" w:hAnsi="Times New Roman" w:cs="Times New Roman"/>
          <w:color w:val="000000" w:themeColor="text1"/>
          <w:sz w:val="28"/>
          <w:szCs w:val="28"/>
          <w:lang w:val="ru-RU"/>
        </w:rPr>
        <w:t>.</w:t>
      </w:r>
      <w:r w:rsidR="00924125" w:rsidRPr="007A4F98">
        <w:rPr>
          <w:rFonts w:ascii="Times New Roman" w:hAnsi="Times New Roman" w:cs="Times New Roman"/>
          <w:color w:val="000000" w:themeColor="text1"/>
          <w:sz w:val="28"/>
          <w:szCs w:val="28"/>
          <w:lang w:val="ru-RU"/>
        </w:rPr>
        <w:t xml:space="preserve"> ЭБ</w:t>
      </w:r>
      <w:r w:rsidRPr="007A4F98">
        <w:rPr>
          <w:rFonts w:ascii="Times New Roman" w:hAnsi="Times New Roman" w:cs="Times New Roman"/>
          <w:color w:val="000000" w:themeColor="text1"/>
          <w:sz w:val="28"/>
          <w:szCs w:val="28"/>
          <w:lang w:val="ru-RU"/>
        </w:rPr>
        <w:t xml:space="preserve"> </w:t>
      </w:r>
      <w:r w:rsidR="00924125" w:rsidRPr="007A4F98">
        <w:rPr>
          <w:rFonts w:ascii="Times New Roman" w:hAnsi="Times New Roman" w:cs="Times New Roman"/>
          <w:color w:val="000000" w:themeColor="text1"/>
          <w:sz w:val="28"/>
          <w:szCs w:val="28"/>
          <w:lang w:val="ru-RU"/>
        </w:rPr>
        <w:t>оснащены</w:t>
      </w:r>
      <w:r w:rsidRPr="007A4F98">
        <w:rPr>
          <w:rFonts w:ascii="Times New Roman" w:hAnsi="Times New Roman" w:cs="Times New Roman"/>
          <w:color w:val="000000" w:themeColor="text1"/>
          <w:sz w:val="28"/>
          <w:szCs w:val="28"/>
          <w:lang w:val="ru-RU"/>
        </w:rPr>
        <w:t xml:space="preserve"> многоаспектными системами поиска и навигации, что с одной стороны  экономит значительное количество времен</w:t>
      </w:r>
      <w:r w:rsidR="00C77A12" w:rsidRPr="007A4F98">
        <w:rPr>
          <w:rFonts w:ascii="Times New Roman" w:hAnsi="Times New Roman" w:cs="Times New Roman"/>
          <w:color w:val="000000" w:themeColor="text1"/>
          <w:sz w:val="28"/>
          <w:szCs w:val="28"/>
          <w:lang w:val="ru-RU"/>
        </w:rPr>
        <w:t>и на поиск информации, с другой</w:t>
      </w:r>
      <w:r w:rsidRPr="007A4F98">
        <w:rPr>
          <w:rFonts w:ascii="Times New Roman" w:hAnsi="Times New Roman" w:cs="Times New Roman"/>
          <w:color w:val="000000" w:themeColor="text1"/>
          <w:sz w:val="28"/>
          <w:szCs w:val="28"/>
          <w:lang w:val="ru-RU"/>
        </w:rPr>
        <w:t xml:space="preserve">, </w:t>
      </w:r>
      <w:r w:rsidR="00C77A12" w:rsidRPr="007A4F98">
        <w:rPr>
          <w:rFonts w:ascii="Times New Roman" w:hAnsi="Times New Roman" w:cs="Times New Roman"/>
          <w:color w:val="000000" w:themeColor="text1"/>
          <w:sz w:val="28"/>
          <w:szCs w:val="28"/>
          <w:lang w:val="ru-RU"/>
        </w:rPr>
        <w:t>способствует расширению и насыщению</w:t>
      </w:r>
      <w:r w:rsidRPr="007A4F98">
        <w:rPr>
          <w:rFonts w:ascii="Times New Roman" w:hAnsi="Times New Roman" w:cs="Times New Roman"/>
          <w:color w:val="000000" w:themeColor="text1"/>
          <w:sz w:val="28"/>
          <w:szCs w:val="28"/>
          <w:lang w:val="ru-RU"/>
        </w:rPr>
        <w:t xml:space="preserve">  поискового контента, что  становятся более привлекательным для обучающихся, </w:t>
      </w:r>
      <w:r w:rsidR="00924125" w:rsidRPr="007A4F98">
        <w:rPr>
          <w:rFonts w:ascii="Times New Roman" w:hAnsi="Times New Roman" w:cs="Times New Roman"/>
          <w:color w:val="000000" w:themeColor="text1"/>
          <w:sz w:val="28"/>
          <w:szCs w:val="28"/>
          <w:lang w:val="ru-RU"/>
        </w:rPr>
        <w:t>так как на поиск релевантной информации затрачивается значительно меньше времени, чем при поиске в Интернете,</w:t>
      </w:r>
      <w:r w:rsidRPr="007A4F98">
        <w:rPr>
          <w:rFonts w:ascii="Times New Roman" w:hAnsi="Times New Roman" w:cs="Times New Roman"/>
          <w:color w:val="000000" w:themeColor="text1"/>
          <w:sz w:val="28"/>
          <w:szCs w:val="28"/>
          <w:lang w:val="ru-RU"/>
        </w:rPr>
        <w:t xml:space="preserve"> и</w:t>
      </w:r>
      <w:r w:rsidR="00924125" w:rsidRPr="007A4F98">
        <w:rPr>
          <w:rFonts w:ascii="Times New Roman" w:hAnsi="Times New Roman" w:cs="Times New Roman"/>
          <w:color w:val="000000" w:themeColor="text1"/>
          <w:sz w:val="28"/>
          <w:szCs w:val="28"/>
          <w:lang w:val="ru-RU"/>
        </w:rPr>
        <w:t xml:space="preserve">, как следствие, </w:t>
      </w:r>
      <w:r w:rsidRPr="007A4F98">
        <w:rPr>
          <w:rFonts w:ascii="Times New Roman" w:hAnsi="Times New Roman" w:cs="Times New Roman"/>
          <w:color w:val="000000" w:themeColor="text1"/>
          <w:sz w:val="28"/>
          <w:szCs w:val="28"/>
          <w:lang w:val="ru-RU"/>
        </w:rPr>
        <w:t xml:space="preserve"> предоставляется больше свободного времени для саморазвития</w:t>
      </w:r>
      <w:r w:rsidR="00924125" w:rsidRPr="007A4F98">
        <w:rPr>
          <w:rFonts w:ascii="Times New Roman" w:hAnsi="Times New Roman" w:cs="Times New Roman"/>
          <w:color w:val="000000" w:themeColor="text1"/>
          <w:sz w:val="28"/>
          <w:szCs w:val="28"/>
          <w:lang w:val="ru-RU"/>
        </w:rPr>
        <w:t xml:space="preserve"> личности</w:t>
      </w:r>
      <w:r w:rsidR="002B2E44" w:rsidRPr="007A4F98">
        <w:rPr>
          <w:rFonts w:ascii="Times New Roman" w:hAnsi="Times New Roman" w:cs="Times New Roman"/>
          <w:color w:val="000000" w:themeColor="text1"/>
          <w:sz w:val="28"/>
          <w:szCs w:val="28"/>
          <w:lang w:val="ru-RU"/>
        </w:rPr>
        <w:t>, а также развитию и формированию мотивации к познанию, совершенствованию</w:t>
      </w:r>
      <w:r w:rsidR="00924125" w:rsidRPr="007A4F98">
        <w:rPr>
          <w:rFonts w:ascii="Times New Roman" w:hAnsi="Times New Roman" w:cs="Times New Roman"/>
          <w:color w:val="000000" w:themeColor="text1"/>
          <w:sz w:val="28"/>
          <w:szCs w:val="28"/>
          <w:lang w:val="ru-RU"/>
        </w:rPr>
        <w:t xml:space="preserve"> [</w:t>
      </w:r>
      <w:r w:rsidR="00B35622" w:rsidRPr="00B35622">
        <w:rPr>
          <w:rFonts w:ascii="Times New Roman" w:hAnsi="Times New Roman" w:cs="Times New Roman"/>
          <w:color w:val="000000" w:themeColor="text1"/>
          <w:sz w:val="28"/>
          <w:szCs w:val="28"/>
          <w:lang w:val="ru-RU"/>
        </w:rPr>
        <w:t>8, 9</w:t>
      </w:r>
      <w:r w:rsidR="00924125" w:rsidRPr="007A4F98">
        <w:rPr>
          <w:rFonts w:ascii="Times New Roman" w:hAnsi="Times New Roman" w:cs="Times New Roman"/>
          <w:color w:val="000000" w:themeColor="text1"/>
          <w:sz w:val="28"/>
          <w:szCs w:val="28"/>
          <w:lang w:val="ru-RU"/>
        </w:rPr>
        <w:t>]</w:t>
      </w:r>
      <w:r w:rsidR="002B2E44" w:rsidRPr="007A4F98">
        <w:rPr>
          <w:rFonts w:ascii="Times New Roman" w:hAnsi="Times New Roman" w:cs="Times New Roman"/>
          <w:color w:val="000000" w:themeColor="text1"/>
          <w:sz w:val="28"/>
          <w:szCs w:val="28"/>
          <w:lang w:val="ru-RU"/>
        </w:rPr>
        <w:t xml:space="preserve">. </w:t>
      </w:r>
    </w:p>
    <w:p w14:paraId="1EC44355" w14:textId="0373B19E" w:rsidR="00C57EC6" w:rsidRPr="007A4F98" w:rsidRDefault="00C57EC6"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Московская электронная школа (МЭШ) – совершенно новая система, сочетающая в себе преимущества </w:t>
      </w:r>
      <w:r w:rsidR="00C77A12" w:rsidRPr="007A4F98">
        <w:rPr>
          <w:rFonts w:ascii="Times New Roman" w:hAnsi="Times New Roman" w:cs="Times New Roman"/>
          <w:color w:val="000000" w:themeColor="text1"/>
          <w:sz w:val="28"/>
          <w:szCs w:val="28"/>
          <w:lang w:val="ru-RU"/>
        </w:rPr>
        <w:t xml:space="preserve">традиционного образования и </w:t>
      </w:r>
      <w:r w:rsidRPr="007A4F98">
        <w:rPr>
          <w:rFonts w:ascii="Times New Roman" w:hAnsi="Times New Roman" w:cs="Times New Roman"/>
          <w:color w:val="000000" w:themeColor="text1"/>
          <w:sz w:val="28"/>
          <w:szCs w:val="28"/>
          <w:lang w:val="ru-RU"/>
        </w:rPr>
        <w:lastRenderedPageBreak/>
        <w:t>современных цифровых технологий</w:t>
      </w:r>
      <w:r w:rsidR="00C77A12" w:rsidRPr="007A4F98">
        <w:rPr>
          <w:rFonts w:ascii="Times New Roman" w:hAnsi="Times New Roman" w:cs="Times New Roman"/>
          <w:color w:val="000000" w:themeColor="text1"/>
          <w:sz w:val="28"/>
          <w:szCs w:val="28"/>
          <w:lang w:val="ru-RU"/>
        </w:rPr>
        <w:t xml:space="preserve">, что позволяет внедрять в педагогический процесс </w:t>
      </w:r>
      <w:r w:rsidRPr="007A4F98">
        <w:rPr>
          <w:rFonts w:ascii="Times New Roman" w:hAnsi="Times New Roman" w:cs="Times New Roman"/>
          <w:color w:val="000000" w:themeColor="text1"/>
          <w:sz w:val="28"/>
          <w:szCs w:val="28"/>
          <w:lang w:val="ru-RU"/>
        </w:rPr>
        <w:t>совершенно новые способы и методы обучения</w:t>
      </w:r>
      <w:r w:rsidR="00F46EC7" w:rsidRPr="00F46EC7">
        <w:rPr>
          <w:rFonts w:ascii="Times New Roman" w:hAnsi="Times New Roman" w:cs="Times New Roman"/>
          <w:color w:val="000000" w:themeColor="text1"/>
          <w:sz w:val="28"/>
          <w:szCs w:val="28"/>
          <w:lang w:val="ru-RU"/>
        </w:rPr>
        <w:t xml:space="preserve"> [</w:t>
      </w:r>
      <w:r w:rsidR="00B35622" w:rsidRPr="00B35622">
        <w:rPr>
          <w:rFonts w:ascii="Times New Roman" w:hAnsi="Times New Roman" w:cs="Times New Roman"/>
          <w:color w:val="000000" w:themeColor="text1"/>
          <w:sz w:val="28"/>
          <w:szCs w:val="28"/>
          <w:lang w:val="ru-RU"/>
        </w:rPr>
        <w:t>10</w:t>
      </w:r>
      <w:r w:rsidR="00F46EC7" w:rsidRPr="00F46EC7">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lang w:val="ru-RU"/>
        </w:rPr>
        <w:t>. Концепцию МЭШ создают и поддерживают московские преподаватели всех дисциплин. В контент МЭШ входят следующие материалы и документы:</w:t>
      </w:r>
    </w:p>
    <w:p w14:paraId="1EC44356" w14:textId="77777777" w:rsidR="00C57EC6" w:rsidRPr="007A4F98" w:rsidRDefault="00C57EC6" w:rsidP="007A4F98">
      <w:pPr>
        <w:pStyle w:val="a3"/>
        <w:numPr>
          <w:ilvl w:val="0"/>
          <w:numId w:val="1"/>
        </w:num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Учебники и учебные и  пособия по различным предметам преподавания, </w:t>
      </w:r>
      <w:r w:rsidRPr="007A4F98">
        <w:rPr>
          <w:rFonts w:ascii="Times New Roman" w:hAnsi="Times New Roman" w:cs="Times New Roman"/>
          <w:color w:val="000000" w:themeColor="text1"/>
          <w:sz w:val="28"/>
          <w:szCs w:val="28"/>
        </w:rPr>
        <w:t>лабораторные практикумы, задачники, тесты, контрольные вопросы</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конспекты лекций</w:t>
      </w:r>
      <w:r w:rsidRPr="007A4F98">
        <w:rPr>
          <w:rFonts w:ascii="Times New Roman" w:hAnsi="Times New Roman" w:cs="Times New Roman"/>
          <w:color w:val="000000" w:themeColor="text1"/>
          <w:sz w:val="28"/>
          <w:szCs w:val="28"/>
          <w:lang w:val="ru-RU"/>
        </w:rPr>
        <w:t xml:space="preserve"> и т.д.</w:t>
      </w:r>
    </w:p>
    <w:p w14:paraId="1EC44357" w14:textId="77777777" w:rsidR="00C57EC6" w:rsidRPr="007A4F98" w:rsidRDefault="00C57EC6" w:rsidP="007A4F98">
      <w:pPr>
        <w:pStyle w:val="a3"/>
        <w:numPr>
          <w:ilvl w:val="0"/>
          <w:numId w:val="1"/>
        </w:num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Учебно-методический комплект. В электронном виде можно подобрать учебные планы, методические указания, планы занятий</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программы.</w:t>
      </w:r>
    </w:p>
    <w:p w14:paraId="1EC44358" w14:textId="77777777" w:rsidR="00C57EC6" w:rsidRPr="007A4F98" w:rsidRDefault="00C57EC6" w:rsidP="007A4F98">
      <w:pPr>
        <w:pStyle w:val="a3"/>
        <w:numPr>
          <w:ilvl w:val="0"/>
          <w:numId w:val="1"/>
        </w:num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С</w:t>
      </w:r>
      <w:r w:rsidRPr="007A4F98">
        <w:rPr>
          <w:rFonts w:ascii="Times New Roman" w:hAnsi="Times New Roman" w:cs="Times New Roman"/>
          <w:color w:val="000000" w:themeColor="text1"/>
          <w:sz w:val="28"/>
          <w:szCs w:val="28"/>
        </w:rPr>
        <w:t>правочны</w:t>
      </w:r>
      <w:r w:rsidRPr="007A4F98">
        <w:rPr>
          <w:rFonts w:ascii="Times New Roman" w:hAnsi="Times New Roman" w:cs="Times New Roman"/>
          <w:color w:val="000000" w:themeColor="text1"/>
          <w:sz w:val="28"/>
          <w:szCs w:val="28"/>
          <w:lang w:val="ru-RU"/>
        </w:rPr>
        <w:t>е</w:t>
      </w:r>
      <w:r w:rsidRPr="007A4F98">
        <w:rPr>
          <w:rFonts w:ascii="Times New Roman" w:hAnsi="Times New Roman" w:cs="Times New Roman"/>
          <w:color w:val="000000" w:themeColor="text1"/>
          <w:sz w:val="28"/>
          <w:szCs w:val="28"/>
        </w:rPr>
        <w:t xml:space="preserve"> материал</w:t>
      </w:r>
      <w:r w:rsidRPr="007A4F98">
        <w:rPr>
          <w:rFonts w:ascii="Times New Roman" w:hAnsi="Times New Roman" w:cs="Times New Roman"/>
          <w:color w:val="000000" w:themeColor="text1"/>
          <w:sz w:val="28"/>
          <w:szCs w:val="28"/>
          <w:lang w:val="ru-RU"/>
        </w:rPr>
        <w:t>ы</w:t>
      </w:r>
      <w:r w:rsidRPr="007A4F98">
        <w:rPr>
          <w:rFonts w:ascii="Times New Roman" w:hAnsi="Times New Roman" w:cs="Times New Roman"/>
          <w:color w:val="000000" w:themeColor="text1"/>
          <w:sz w:val="28"/>
          <w:szCs w:val="28"/>
        </w:rPr>
        <w:t>. Например, в виде ЭОР предлагаются словари, базы данных, справочники</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энциклопедии. </w:t>
      </w:r>
    </w:p>
    <w:p w14:paraId="1EC44359" w14:textId="77777777" w:rsidR="00C57EC6" w:rsidRPr="007A4F98" w:rsidRDefault="00C57EC6" w:rsidP="007A4F98">
      <w:pPr>
        <w:pStyle w:val="a3"/>
        <w:numPr>
          <w:ilvl w:val="0"/>
          <w:numId w:val="1"/>
        </w:num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Нормативны</w:t>
      </w:r>
      <w:r w:rsidRPr="007A4F98">
        <w:rPr>
          <w:rFonts w:ascii="Times New Roman" w:hAnsi="Times New Roman" w:cs="Times New Roman"/>
          <w:color w:val="000000" w:themeColor="text1"/>
          <w:sz w:val="28"/>
          <w:szCs w:val="28"/>
          <w:lang w:val="ru-RU"/>
        </w:rPr>
        <w:t xml:space="preserve"> и правовые</w:t>
      </w:r>
      <w:r w:rsidRPr="007A4F98">
        <w:rPr>
          <w:rFonts w:ascii="Times New Roman" w:hAnsi="Times New Roman" w:cs="Times New Roman"/>
          <w:color w:val="000000" w:themeColor="text1"/>
          <w:sz w:val="28"/>
          <w:szCs w:val="28"/>
        </w:rPr>
        <w:t xml:space="preserve"> акты</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 xml:space="preserve"> национальный педагогический стандарт, должностные инструкции. </w:t>
      </w:r>
    </w:p>
    <w:p w14:paraId="1EC4435A" w14:textId="77777777"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5.</w:t>
      </w:r>
      <w:r w:rsidRPr="007A4F98">
        <w:rPr>
          <w:rFonts w:ascii="Times New Roman" w:hAnsi="Times New Roman" w:cs="Times New Roman"/>
          <w:color w:val="000000" w:themeColor="text1"/>
          <w:sz w:val="28"/>
          <w:szCs w:val="28"/>
          <w:lang w:val="ru-RU"/>
        </w:rPr>
        <w:t xml:space="preserve"> Художественные</w:t>
      </w:r>
      <w:r w:rsidRPr="007A4F98">
        <w:rPr>
          <w:rFonts w:ascii="Times New Roman" w:hAnsi="Times New Roman" w:cs="Times New Roman"/>
          <w:color w:val="000000" w:themeColor="text1"/>
          <w:sz w:val="28"/>
          <w:szCs w:val="28"/>
        </w:rPr>
        <w:t xml:space="preserve"> издания, хрестоматии, рекламно</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информационные материалы</w:t>
      </w:r>
      <w:r w:rsidRPr="007A4F98">
        <w:rPr>
          <w:rFonts w:ascii="Times New Roman" w:hAnsi="Times New Roman" w:cs="Times New Roman"/>
          <w:color w:val="000000" w:themeColor="text1"/>
          <w:sz w:val="28"/>
          <w:szCs w:val="28"/>
          <w:lang w:val="ru-RU"/>
        </w:rPr>
        <w:t xml:space="preserve"> и </w:t>
      </w:r>
      <w:r w:rsidRPr="007A4F98">
        <w:rPr>
          <w:rFonts w:ascii="Times New Roman" w:hAnsi="Times New Roman" w:cs="Times New Roman"/>
          <w:color w:val="000000" w:themeColor="text1"/>
          <w:sz w:val="28"/>
          <w:szCs w:val="28"/>
        </w:rPr>
        <w:t xml:space="preserve"> публикации научного характера. </w:t>
      </w:r>
    </w:p>
    <w:p w14:paraId="1EC4435B" w14:textId="77777777"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6. Демонстрационный</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иллюстративный комплект. </w:t>
      </w:r>
      <w:r w:rsidRPr="007A4F98">
        <w:rPr>
          <w:rFonts w:ascii="Times New Roman" w:hAnsi="Times New Roman" w:cs="Times New Roman"/>
          <w:color w:val="000000" w:themeColor="text1"/>
          <w:sz w:val="28"/>
          <w:szCs w:val="28"/>
          <w:lang w:val="ru-RU"/>
        </w:rPr>
        <w:t>Сюда относятся</w:t>
      </w:r>
      <w:r w:rsidRPr="007A4F98">
        <w:rPr>
          <w:rFonts w:ascii="Times New Roman" w:hAnsi="Times New Roman" w:cs="Times New Roman"/>
          <w:color w:val="000000" w:themeColor="text1"/>
          <w:sz w:val="28"/>
          <w:szCs w:val="28"/>
        </w:rPr>
        <w:t xml:space="preserve"> наглядные пособия</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 xml:space="preserve">атласы, наглядные карты, альбомы. </w:t>
      </w:r>
    </w:p>
    <w:p w14:paraId="1EC4435C" w14:textId="39CA235A"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7. Периодически издания</w:t>
      </w:r>
      <w:r w:rsidRPr="007A4F98">
        <w:rPr>
          <w:rFonts w:ascii="Times New Roman" w:hAnsi="Times New Roman" w:cs="Times New Roman"/>
          <w:color w:val="000000" w:themeColor="text1"/>
          <w:sz w:val="28"/>
          <w:szCs w:val="28"/>
          <w:lang w:val="ru-RU"/>
        </w:rPr>
        <w:t>, в т.ч.</w:t>
      </w:r>
      <w:r w:rsidRPr="007A4F98">
        <w:rPr>
          <w:rFonts w:ascii="Times New Roman" w:hAnsi="Times New Roman" w:cs="Times New Roman"/>
          <w:color w:val="000000" w:themeColor="text1"/>
          <w:sz w:val="28"/>
          <w:szCs w:val="28"/>
        </w:rPr>
        <w:t xml:space="preserve"> научные, научно-популярные, массово-политические,</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досуговые, справочные, художественные, производственно-практические</w:t>
      </w:r>
      <w:r w:rsidR="00CA47D9" w:rsidRPr="007A4F98">
        <w:rPr>
          <w:rFonts w:ascii="Times New Roman" w:hAnsi="Times New Roman" w:cs="Times New Roman"/>
          <w:color w:val="000000" w:themeColor="text1"/>
          <w:sz w:val="28"/>
          <w:szCs w:val="28"/>
        </w:rPr>
        <w:t xml:space="preserve"> [</w:t>
      </w:r>
      <w:r w:rsidR="004A7F33" w:rsidRPr="007A4F98">
        <w:rPr>
          <w:rFonts w:ascii="Times New Roman" w:hAnsi="Times New Roman" w:cs="Times New Roman"/>
          <w:color w:val="000000" w:themeColor="text1"/>
          <w:sz w:val="28"/>
          <w:szCs w:val="28"/>
        </w:rPr>
        <w:t>1</w:t>
      </w:r>
      <w:r w:rsidR="00B35622">
        <w:rPr>
          <w:rFonts w:ascii="Times New Roman" w:hAnsi="Times New Roman" w:cs="Times New Roman"/>
          <w:color w:val="000000" w:themeColor="text1"/>
          <w:sz w:val="28"/>
          <w:szCs w:val="28"/>
        </w:rPr>
        <w:t>1</w:t>
      </w:r>
      <w:r w:rsidR="004A7F33" w:rsidRPr="007A4F98">
        <w:rPr>
          <w:rFonts w:ascii="Times New Roman" w:hAnsi="Times New Roman" w:cs="Times New Roman"/>
          <w:color w:val="000000" w:themeColor="text1"/>
          <w:sz w:val="28"/>
          <w:szCs w:val="28"/>
        </w:rPr>
        <w:t>, 1</w:t>
      </w:r>
      <w:r w:rsidR="00B35622">
        <w:rPr>
          <w:rFonts w:ascii="Times New Roman" w:hAnsi="Times New Roman" w:cs="Times New Roman"/>
          <w:color w:val="000000" w:themeColor="text1"/>
          <w:sz w:val="28"/>
          <w:szCs w:val="28"/>
        </w:rPr>
        <w:t>2</w:t>
      </w:r>
      <w:r w:rsidR="004A7F33" w:rsidRPr="007A4F98">
        <w:rPr>
          <w:rFonts w:ascii="Times New Roman" w:hAnsi="Times New Roman" w:cs="Times New Roman"/>
          <w:color w:val="000000" w:themeColor="text1"/>
          <w:sz w:val="28"/>
          <w:szCs w:val="28"/>
        </w:rPr>
        <w:t>]</w:t>
      </w:r>
      <w:r w:rsidRPr="007A4F98">
        <w:rPr>
          <w:rFonts w:ascii="Times New Roman" w:hAnsi="Times New Roman" w:cs="Times New Roman"/>
          <w:color w:val="000000" w:themeColor="text1"/>
          <w:sz w:val="28"/>
          <w:szCs w:val="28"/>
        </w:rPr>
        <w:t>.</w:t>
      </w:r>
    </w:p>
    <w:p w14:paraId="1EC4435D" w14:textId="16A99F6F" w:rsidR="00C57EC6" w:rsidRPr="007A4F98" w:rsidRDefault="00C57EC6"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8. В МЭШ преподаватели могут загружать свои авторские работы: иллюстративные материалы, презентации, </w:t>
      </w:r>
      <w:r w:rsidRPr="007A4F98">
        <w:rPr>
          <w:rFonts w:ascii="Times New Roman" w:hAnsi="Times New Roman" w:cs="Times New Roman"/>
          <w:color w:val="000000" w:themeColor="text1"/>
          <w:sz w:val="28"/>
          <w:szCs w:val="28"/>
        </w:rPr>
        <w:t>наборы анимаций и слайдов, аудио- и видеосопровождение учебных занятий</w:t>
      </w:r>
      <w:r w:rsidRPr="007A4F98">
        <w:rPr>
          <w:rFonts w:ascii="Times New Roman" w:hAnsi="Times New Roman" w:cs="Times New Roman"/>
          <w:color w:val="000000" w:themeColor="text1"/>
          <w:sz w:val="28"/>
          <w:szCs w:val="28"/>
          <w:lang w:val="ru-RU"/>
        </w:rPr>
        <w:t>, сценарии уроков, лекции, презентации, тестовые задания, различные аудио- и видеоматериалы, которые можно использовать во время проведения занятий по различным дисциплинам школьной программы и не только</w:t>
      </w:r>
      <w:r w:rsidR="00C77A12" w:rsidRPr="007A4F98">
        <w:rPr>
          <w:rFonts w:ascii="Times New Roman" w:hAnsi="Times New Roman" w:cs="Times New Roman"/>
          <w:color w:val="000000" w:themeColor="text1"/>
          <w:sz w:val="28"/>
          <w:szCs w:val="28"/>
          <w:lang w:val="ru-RU"/>
        </w:rPr>
        <w:t xml:space="preserve"> [1</w:t>
      </w:r>
      <w:r w:rsidR="00B35622" w:rsidRPr="00B35622">
        <w:rPr>
          <w:rFonts w:ascii="Times New Roman" w:hAnsi="Times New Roman" w:cs="Times New Roman"/>
          <w:color w:val="000000" w:themeColor="text1"/>
          <w:sz w:val="28"/>
          <w:szCs w:val="28"/>
          <w:lang w:val="ru-RU"/>
        </w:rPr>
        <w:t>3</w:t>
      </w:r>
      <w:r w:rsidR="004A7F33"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lang w:val="ru-RU"/>
        </w:rPr>
        <w:t>.</w:t>
      </w:r>
    </w:p>
    <w:p w14:paraId="1EC4435E" w14:textId="77777777" w:rsidR="00C77A12" w:rsidRPr="007A4F98" w:rsidRDefault="00C77A1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lastRenderedPageBreak/>
        <w:t>Ресурсы электронных библиотек</w:t>
      </w:r>
      <w:r w:rsidRPr="007A4F98">
        <w:rPr>
          <w:rFonts w:ascii="Times New Roman" w:hAnsi="Times New Roman" w:cs="Times New Roman"/>
          <w:color w:val="000000" w:themeColor="text1"/>
          <w:sz w:val="28"/>
          <w:szCs w:val="28"/>
        </w:rPr>
        <w:t xml:space="preserve"> нового поколения </w:t>
      </w:r>
      <w:r w:rsidRPr="007A4F98">
        <w:rPr>
          <w:rFonts w:ascii="Times New Roman" w:hAnsi="Times New Roman" w:cs="Times New Roman"/>
          <w:color w:val="000000" w:themeColor="text1"/>
          <w:sz w:val="28"/>
          <w:szCs w:val="28"/>
          <w:lang w:val="ru-RU"/>
        </w:rPr>
        <w:t xml:space="preserve">с </w:t>
      </w:r>
      <w:r w:rsidRPr="007A4F98">
        <w:rPr>
          <w:rFonts w:ascii="Times New Roman" w:hAnsi="Times New Roman" w:cs="Times New Roman"/>
          <w:color w:val="000000" w:themeColor="text1"/>
          <w:sz w:val="28"/>
          <w:szCs w:val="28"/>
        </w:rPr>
        <w:t>открытым доступом через Интернет мо</w:t>
      </w:r>
      <w:r w:rsidRPr="007A4F98">
        <w:rPr>
          <w:rFonts w:ascii="Times New Roman" w:hAnsi="Times New Roman" w:cs="Times New Roman"/>
          <w:color w:val="000000" w:themeColor="text1"/>
          <w:sz w:val="28"/>
          <w:szCs w:val="28"/>
          <w:lang w:val="ru-RU"/>
        </w:rPr>
        <w:t>гут</w:t>
      </w:r>
      <w:r w:rsidRPr="007A4F98">
        <w:rPr>
          <w:rFonts w:ascii="Times New Roman" w:hAnsi="Times New Roman" w:cs="Times New Roman"/>
          <w:color w:val="000000" w:themeColor="text1"/>
          <w:sz w:val="28"/>
          <w:szCs w:val="28"/>
        </w:rPr>
        <w:t xml:space="preserve"> использоваться</w:t>
      </w:r>
      <w:r w:rsidRPr="007A4F98">
        <w:rPr>
          <w:rFonts w:ascii="Times New Roman" w:hAnsi="Times New Roman" w:cs="Times New Roman"/>
          <w:color w:val="000000" w:themeColor="text1"/>
          <w:sz w:val="28"/>
          <w:szCs w:val="28"/>
          <w:lang w:val="ru-RU"/>
        </w:rPr>
        <w:t xml:space="preserve"> как</w:t>
      </w:r>
      <w:r w:rsidRPr="007A4F98">
        <w:rPr>
          <w:rFonts w:ascii="Times New Roman" w:hAnsi="Times New Roman" w:cs="Times New Roman"/>
          <w:color w:val="000000" w:themeColor="text1"/>
          <w:sz w:val="28"/>
          <w:szCs w:val="28"/>
        </w:rPr>
        <w:t xml:space="preserve"> в качестве дополнений к традиционным материалам учебного курса</w:t>
      </w:r>
      <w:r w:rsidRPr="007A4F98">
        <w:rPr>
          <w:rFonts w:ascii="Times New Roman" w:hAnsi="Times New Roman" w:cs="Times New Roman"/>
          <w:color w:val="000000" w:themeColor="text1"/>
          <w:sz w:val="28"/>
          <w:szCs w:val="28"/>
          <w:lang w:val="ru-RU"/>
        </w:rPr>
        <w:t>, так и для использования в качестве самостоятельного ресурса для самообразования.</w:t>
      </w:r>
      <w:r w:rsidRPr="007A4F98">
        <w:rPr>
          <w:rFonts w:ascii="Times New Roman" w:hAnsi="Times New Roman" w:cs="Times New Roman"/>
          <w:color w:val="000000" w:themeColor="text1"/>
          <w:sz w:val="28"/>
          <w:szCs w:val="28"/>
        </w:rPr>
        <w:t xml:space="preserve"> </w:t>
      </w:r>
    </w:p>
    <w:p w14:paraId="1EC4435F" w14:textId="2C986132" w:rsidR="00C77A12" w:rsidRPr="007A4F98" w:rsidRDefault="00C77A1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В своем исследовании мы изучали влияние применения МЭШ на мотивацию учебной деятельности обучающихся ГБОУ г. Москвы «Школа № 1191». Для выявления уровней и типов мотивации учащихся нами была использована методика разработанная И.С. Домбровской на основе работ А.С. Герасимовой, А.К. Марковой и Л.И. </w:t>
      </w:r>
      <w:proofErr w:type="spellStart"/>
      <w:r w:rsidRPr="007A4F98">
        <w:rPr>
          <w:rFonts w:ascii="Times New Roman" w:hAnsi="Times New Roman" w:cs="Times New Roman"/>
          <w:color w:val="000000" w:themeColor="text1"/>
          <w:sz w:val="28"/>
          <w:szCs w:val="28"/>
          <w:lang w:val="ru-RU"/>
        </w:rPr>
        <w:t>Божович</w:t>
      </w:r>
      <w:proofErr w:type="spellEnd"/>
      <w:r w:rsidR="00D6351E" w:rsidRPr="007A4F98">
        <w:rPr>
          <w:rFonts w:ascii="Times New Roman" w:hAnsi="Times New Roman" w:cs="Times New Roman"/>
          <w:color w:val="000000" w:themeColor="text1"/>
          <w:sz w:val="28"/>
          <w:szCs w:val="28"/>
          <w:lang w:val="ru-RU"/>
        </w:rPr>
        <w:t xml:space="preserve"> </w:t>
      </w:r>
      <w:r w:rsidR="00DD3E72" w:rsidRPr="007A4F98">
        <w:rPr>
          <w:rFonts w:ascii="Times New Roman" w:hAnsi="Times New Roman" w:cs="Times New Roman"/>
          <w:color w:val="000000" w:themeColor="text1"/>
          <w:sz w:val="28"/>
          <w:szCs w:val="28"/>
          <w:lang w:val="ru-RU"/>
        </w:rPr>
        <w:t>[</w:t>
      </w:r>
      <w:r w:rsidR="00224705" w:rsidRPr="007A4F98">
        <w:rPr>
          <w:rFonts w:ascii="Times New Roman" w:hAnsi="Times New Roman" w:cs="Times New Roman"/>
          <w:color w:val="000000" w:themeColor="text1"/>
          <w:sz w:val="28"/>
          <w:szCs w:val="28"/>
          <w:lang w:val="ru-RU"/>
        </w:rPr>
        <w:t>1</w:t>
      </w:r>
      <w:r w:rsidR="00B35622" w:rsidRPr="00B35622">
        <w:rPr>
          <w:rFonts w:ascii="Times New Roman" w:hAnsi="Times New Roman" w:cs="Times New Roman"/>
          <w:color w:val="000000" w:themeColor="text1"/>
          <w:sz w:val="28"/>
          <w:szCs w:val="28"/>
          <w:lang w:val="ru-RU"/>
        </w:rPr>
        <w:t>4</w:t>
      </w:r>
      <w:r w:rsidR="003F482E" w:rsidRPr="007A4F98">
        <w:rPr>
          <w:rFonts w:ascii="Times New Roman" w:hAnsi="Times New Roman" w:cs="Times New Roman"/>
          <w:color w:val="000000" w:themeColor="text1"/>
          <w:sz w:val="28"/>
          <w:szCs w:val="28"/>
          <w:lang w:val="ru-RU"/>
        </w:rPr>
        <w:t>,</w:t>
      </w:r>
      <w:r w:rsidR="007A4F98">
        <w:rPr>
          <w:rFonts w:ascii="Times New Roman" w:hAnsi="Times New Roman" w:cs="Times New Roman"/>
          <w:color w:val="000000" w:themeColor="text1"/>
          <w:sz w:val="28"/>
          <w:szCs w:val="28"/>
          <w:lang w:val="ru-RU"/>
        </w:rPr>
        <w:t xml:space="preserve"> </w:t>
      </w:r>
      <w:r w:rsidR="003F482E" w:rsidRPr="007A4F98">
        <w:rPr>
          <w:rFonts w:ascii="Times New Roman" w:hAnsi="Times New Roman" w:cs="Times New Roman"/>
          <w:color w:val="000000" w:themeColor="text1"/>
          <w:sz w:val="28"/>
          <w:szCs w:val="28"/>
          <w:lang w:val="ru-RU"/>
        </w:rPr>
        <w:t>1</w:t>
      </w:r>
      <w:r w:rsidR="00B35622" w:rsidRPr="00B35622">
        <w:rPr>
          <w:rFonts w:ascii="Times New Roman" w:hAnsi="Times New Roman" w:cs="Times New Roman"/>
          <w:color w:val="000000" w:themeColor="text1"/>
          <w:sz w:val="28"/>
          <w:szCs w:val="28"/>
          <w:lang w:val="ru-RU"/>
        </w:rPr>
        <w:t>5</w:t>
      </w:r>
      <w:r w:rsidR="00DD3E72"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lang w:val="ru-RU"/>
        </w:rPr>
        <w:t>. Авторы рассматривают учебную мотивацию, как совокупность познавательной и социальной мотивации учащихся. К познавательному типу мотивации относят познавательные интересы обучающихся, потребности в интеллектуальном развитии и в овладении новыми умениями, навыками и знаниями [</w:t>
      </w:r>
      <w:r w:rsidR="00B35622" w:rsidRPr="00B35622">
        <w:rPr>
          <w:rFonts w:ascii="Times New Roman" w:hAnsi="Times New Roman" w:cs="Times New Roman"/>
          <w:color w:val="000000" w:themeColor="text1"/>
          <w:sz w:val="28"/>
          <w:szCs w:val="28"/>
          <w:lang w:val="ru-RU"/>
        </w:rPr>
        <w:t>16</w:t>
      </w:r>
      <w:r w:rsidRPr="007A4F98">
        <w:rPr>
          <w:rFonts w:ascii="Times New Roman" w:hAnsi="Times New Roman" w:cs="Times New Roman"/>
          <w:color w:val="000000" w:themeColor="text1"/>
          <w:sz w:val="28"/>
          <w:szCs w:val="28"/>
          <w:lang w:val="ru-RU"/>
        </w:rPr>
        <w:t>]. К социальному типу мотивов учебной деятельности относят потребности в общении с другими людьми, в их оценке и одобрении, с желанием учащегося занять определенное место в доступной ему системе общественных отношений [</w:t>
      </w:r>
      <w:r w:rsidR="00C8315B" w:rsidRPr="007A4F98">
        <w:rPr>
          <w:rFonts w:ascii="Times New Roman" w:hAnsi="Times New Roman" w:cs="Times New Roman"/>
          <w:color w:val="000000" w:themeColor="text1"/>
          <w:sz w:val="28"/>
          <w:szCs w:val="28"/>
          <w:lang w:val="ru-RU"/>
        </w:rPr>
        <w:t>1</w:t>
      </w:r>
      <w:r w:rsidR="00B35622" w:rsidRPr="00B35622">
        <w:rPr>
          <w:rFonts w:ascii="Times New Roman" w:hAnsi="Times New Roman" w:cs="Times New Roman"/>
          <w:color w:val="000000" w:themeColor="text1"/>
          <w:sz w:val="28"/>
          <w:szCs w:val="28"/>
          <w:lang w:val="ru-RU"/>
        </w:rPr>
        <w:t>7</w:t>
      </w:r>
      <w:r w:rsidRPr="007A4F98">
        <w:rPr>
          <w:rFonts w:ascii="Times New Roman" w:hAnsi="Times New Roman" w:cs="Times New Roman"/>
          <w:color w:val="000000" w:themeColor="text1"/>
          <w:sz w:val="28"/>
          <w:szCs w:val="28"/>
          <w:lang w:val="ru-RU"/>
        </w:rPr>
        <w:t xml:space="preserve">]. </w:t>
      </w:r>
    </w:p>
    <w:p w14:paraId="1EC44360" w14:textId="77777777" w:rsidR="00DD3E72" w:rsidRPr="007A4F98" w:rsidRDefault="00DD3E7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В Работе исследовании приняли участие 108 учащихся, в возрасте от 14 до 17 лет, которые прошли тестирование по данной методике в начале и конце исследования. Результаты исследования представлены на рисунке 1. </w:t>
      </w:r>
    </w:p>
    <w:p w14:paraId="1EC44361" w14:textId="77777777" w:rsidR="00DD3E72" w:rsidRPr="007A4F98" w:rsidRDefault="00DD3E7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noProof/>
          <w:color w:val="000000" w:themeColor="text1"/>
          <w:sz w:val="28"/>
          <w:szCs w:val="28"/>
          <w:lang w:val="ru-RU" w:eastAsia="ru-RU"/>
        </w:rPr>
        <w:drawing>
          <wp:inline distT="0" distB="0" distL="0" distR="0" wp14:anchorId="1EC44393" wp14:editId="1EC44394">
            <wp:extent cx="5781675" cy="27241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C44362" w14:textId="77777777" w:rsidR="00DD3E72" w:rsidRPr="007A4F98" w:rsidRDefault="00DD3E72" w:rsidP="007A4F98">
      <w:pPr>
        <w:spacing w:before="0" w:after="0"/>
        <w:ind w:left="57" w:firstLine="709"/>
        <w:rPr>
          <w:rFonts w:ascii="Times New Roman" w:hAnsi="Times New Roman" w:cs="Times New Roman"/>
          <w:bCs/>
          <w:color w:val="000000" w:themeColor="text1"/>
          <w:sz w:val="24"/>
          <w:szCs w:val="24"/>
          <w:lang w:val="ru-RU"/>
        </w:rPr>
      </w:pPr>
      <w:r w:rsidRPr="007A4F98">
        <w:rPr>
          <w:rFonts w:ascii="Times New Roman" w:hAnsi="Times New Roman" w:cs="Times New Roman"/>
          <w:bCs/>
          <w:color w:val="000000" w:themeColor="text1"/>
          <w:sz w:val="24"/>
          <w:szCs w:val="24"/>
          <w:lang w:val="ru-RU"/>
        </w:rPr>
        <w:lastRenderedPageBreak/>
        <w:t>Рис. 1 Уровни и типы учебной мотивации учащихся на начальном и заключительном этапах исследования по методике И.С. Домбровской. (Составлено авторами)</w:t>
      </w:r>
    </w:p>
    <w:p w14:paraId="1EC44363" w14:textId="77777777" w:rsidR="00DD3E72" w:rsidRPr="007A4F98" w:rsidRDefault="00DD3E7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Данные, представленные на диаграмме, свидетельствуют о том, что за время исследования и применения ресурсов электронной библиотеки МЭШ, произошел сдвиг в показателях учебной мотивации обучающихся. Увеличилось число учащихся со средним и высоким уровнем познавательного типа мотивации, на 11% и 7% соответственно. Количество учащихся со средним и высоким уровнем социального типа мотивации, также увеличилось на 14% и 6%. Данные показатели говорят о положительном влиянии использования электронной библиотеки на учебную мотивацию.  </w:t>
      </w:r>
    </w:p>
    <w:p w14:paraId="1EC44364" w14:textId="56525519" w:rsidR="00DD3E72" w:rsidRPr="007A4F98" w:rsidRDefault="00DD3E7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Электронные образовательные ресурсы позволяют учителю </w:t>
      </w:r>
      <w:r w:rsidRPr="007A4F98">
        <w:rPr>
          <w:rFonts w:ascii="Times New Roman" w:hAnsi="Times New Roman" w:cs="Times New Roman"/>
          <w:color w:val="000000" w:themeColor="text1"/>
          <w:sz w:val="28"/>
          <w:szCs w:val="28"/>
        </w:rPr>
        <w:t xml:space="preserve">рационально организовать учебный процесс, </w:t>
      </w:r>
      <w:r w:rsidRPr="007A4F98">
        <w:rPr>
          <w:rFonts w:ascii="Times New Roman" w:hAnsi="Times New Roman" w:cs="Times New Roman"/>
          <w:color w:val="000000" w:themeColor="text1"/>
          <w:sz w:val="28"/>
          <w:szCs w:val="28"/>
          <w:lang w:val="ru-RU"/>
        </w:rPr>
        <w:t xml:space="preserve">а также </w:t>
      </w:r>
      <w:r w:rsidRPr="007A4F98">
        <w:rPr>
          <w:rFonts w:ascii="Times New Roman" w:hAnsi="Times New Roman" w:cs="Times New Roman"/>
          <w:color w:val="000000" w:themeColor="text1"/>
          <w:sz w:val="28"/>
          <w:szCs w:val="28"/>
        </w:rPr>
        <w:t>повысить эффективность урока</w:t>
      </w:r>
      <w:r w:rsidRPr="007A4F98">
        <w:rPr>
          <w:rFonts w:ascii="Times New Roman" w:hAnsi="Times New Roman" w:cs="Times New Roman"/>
          <w:color w:val="000000" w:themeColor="text1"/>
          <w:sz w:val="28"/>
          <w:szCs w:val="28"/>
          <w:lang w:val="ru-RU"/>
        </w:rPr>
        <w:t xml:space="preserve">. ЭБ </w:t>
      </w:r>
      <w:r w:rsidRPr="007A4F98">
        <w:rPr>
          <w:rFonts w:ascii="Times New Roman" w:hAnsi="Times New Roman" w:cs="Times New Roman"/>
          <w:color w:val="000000" w:themeColor="text1"/>
          <w:sz w:val="28"/>
          <w:szCs w:val="28"/>
        </w:rPr>
        <w:t>формируют навыки и умения самостоятельной работы с различными источниками информации</w:t>
      </w:r>
      <w:r w:rsidRPr="007A4F98">
        <w:rPr>
          <w:rFonts w:ascii="Times New Roman" w:hAnsi="Times New Roman" w:cs="Times New Roman"/>
          <w:color w:val="000000" w:themeColor="text1"/>
          <w:sz w:val="28"/>
          <w:szCs w:val="28"/>
          <w:lang w:val="ru-RU"/>
        </w:rPr>
        <w:t>, формируется информационная культура личности, которая просто необходима в дальнейшей жизни любого человека, уже в школьные годы ученик понимает что такое информационный шум и информационный мусор, вырабатываются навыки работы с различными информационными ресурсами, в том числе ресурсами различных библиотек, в т.ч. мировых,</w:t>
      </w:r>
      <w:r w:rsidRPr="007A4F98">
        <w:rPr>
          <w:rFonts w:ascii="Times New Roman" w:hAnsi="Times New Roman" w:cs="Times New Roman"/>
          <w:color w:val="000000" w:themeColor="text1"/>
          <w:sz w:val="28"/>
          <w:szCs w:val="28"/>
        </w:rPr>
        <w:t xml:space="preserve"> </w:t>
      </w:r>
      <w:r w:rsidRPr="007A4F98">
        <w:rPr>
          <w:rFonts w:ascii="Times New Roman" w:hAnsi="Times New Roman" w:cs="Times New Roman"/>
          <w:color w:val="000000" w:themeColor="text1"/>
          <w:sz w:val="28"/>
          <w:szCs w:val="28"/>
          <w:lang w:val="ru-RU"/>
        </w:rPr>
        <w:t xml:space="preserve">благодаря этому у обучающихся </w:t>
      </w:r>
      <w:r w:rsidRPr="007A4F98">
        <w:rPr>
          <w:rFonts w:ascii="Times New Roman" w:hAnsi="Times New Roman" w:cs="Times New Roman"/>
          <w:color w:val="000000" w:themeColor="text1"/>
          <w:sz w:val="28"/>
          <w:szCs w:val="28"/>
        </w:rPr>
        <w:t>формируется новая культур</w:t>
      </w:r>
      <w:r w:rsidRPr="007A4F98">
        <w:rPr>
          <w:rFonts w:ascii="Times New Roman" w:hAnsi="Times New Roman" w:cs="Times New Roman"/>
          <w:color w:val="000000" w:themeColor="text1"/>
          <w:sz w:val="28"/>
          <w:szCs w:val="28"/>
          <w:lang w:val="ru-RU"/>
        </w:rPr>
        <w:t>а</w:t>
      </w:r>
      <w:r w:rsidRPr="007A4F98">
        <w:rPr>
          <w:rFonts w:ascii="Times New Roman" w:hAnsi="Times New Roman" w:cs="Times New Roman"/>
          <w:color w:val="000000" w:themeColor="text1"/>
          <w:sz w:val="28"/>
          <w:szCs w:val="28"/>
        </w:rPr>
        <w:t xml:space="preserve"> учебной деятельности</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w:t>
      </w:r>
      <w:r w:rsidR="00B35622" w:rsidRPr="00B35622">
        <w:rPr>
          <w:rFonts w:ascii="Times New Roman" w:hAnsi="Times New Roman" w:cs="Times New Roman"/>
          <w:color w:val="000000" w:themeColor="text1"/>
          <w:sz w:val="28"/>
          <w:szCs w:val="28"/>
          <w:lang w:val="ru-RU"/>
        </w:rPr>
        <w:t>18</w:t>
      </w:r>
      <w:r w:rsidRPr="007A4F98">
        <w:rPr>
          <w:rFonts w:ascii="Times New Roman" w:hAnsi="Times New Roman" w:cs="Times New Roman"/>
          <w:color w:val="000000" w:themeColor="text1"/>
          <w:sz w:val="28"/>
          <w:szCs w:val="28"/>
        </w:rPr>
        <w:t>]</w:t>
      </w:r>
      <w:r w:rsidRPr="007A4F98">
        <w:rPr>
          <w:rFonts w:ascii="Times New Roman" w:hAnsi="Times New Roman" w:cs="Times New Roman"/>
          <w:color w:val="000000" w:themeColor="text1"/>
          <w:sz w:val="28"/>
          <w:szCs w:val="28"/>
          <w:lang w:val="ru-RU"/>
        </w:rPr>
        <w:t>, потребность в новых и новых знаниях, а следовательно, к непрерывному познанию и образованию.</w:t>
      </w:r>
    </w:p>
    <w:p w14:paraId="1EC44365" w14:textId="3D4E5B58" w:rsidR="00DD3E72" w:rsidRPr="007A4F98" w:rsidRDefault="00DD3E72" w:rsidP="007A4F98">
      <w:pPr>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В зависимости от технической оснащенности учебного заведения, </w:t>
      </w:r>
      <w:r w:rsidRPr="007A4F98">
        <w:rPr>
          <w:rFonts w:ascii="Times New Roman" w:hAnsi="Times New Roman" w:cs="Times New Roman"/>
          <w:color w:val="000000" w:themeColor="text1"/>
          <w:sz w:val="28"/>
          <w:szCs w:val="28"/>
          <w:lang w:val="ru-RU"/>
        </w:rPr>
        <w:t>учитель или ученик</w:t>
      </w:r>
      <w:r w:rsidRPr="007A4F98">
        <w:rPr>
          <w:rFonts w:ascii="Times New Roman" w:hAnsi="Times New Roman" w:cs="Times New Roman"/>
          <w:color w:val="000000" w:themeColor="text1"/>
          <w:sz w:val="28"/>
          <w:szCs w:val="28"/>
        </w:rPr>
        <w:t xml:space="preserve"> выбирает ту группу </w:t>
      </w:r>
      <w:r w:rsidRPr="007A4F98">
        <w:rPr>
          <w:rFonts w:ascii="Times New Roman" w:hAnsi="Times New Roman" w:cs="Times New Roman"/>
          <w:color w:val="000000" w:themeColor="text1"/>
          <w:sz w:val="28"/>
          <w:szCs w:val="28"/>
          <w:lang w:val="ru-RU"/>
        </w:rPr>
        <w:t xml:space="preserve">ресурсов электронной библиотеки </w:t>
      </w:r>
      <w:r w:rsidRPr="007A4F98">
        <w:rPr>
          <w:rFonts w:ascii="Times New Roman" w:hAnsi="Times New Roman" w:cs="Times New Roman"/>
          <w:color w:val="000000" w:themeColor="text1"/>
          <w:sz w:val="28"/>
          <w:szCs w:val="28"/>
        </w:rPr>
        <w:t>[</w:t>
      </w:r>
      <w:r w:rsidR="00B35622" w:rsidRPr="00B35622">
        <w:rPr>
          <w:rFonts w:ascii="Times New Roman" w:hAnsi="Times New Roman" w:cs="Times New Roman"/>
          <w:color w:val="000000" w:themeColor="text1"/>
          <w:sz w:val="28"/>
          <w:szCs w:val="28"/>
          <w:lang w:val="ru-RU"/>
        </w:rPr>
        <w:t>19</w:t>
      </w:r>
      <w:r w:rsidRPr="007A4F98">
        <w:rPr>
          <w:rFonts w:ascii="Times New Roman" w:hAnsi="Times New Roman" w:cs="Times New Roman"/>
          <w:color w:val="000000" w:themeColor="text1"/>
          <w:sz w:val="28"/>
          <w:szCs w:val="28"/>
        </w:rPr>
        <w:t>].</w:t>
      </w:r>
      <w:r w:rsidRPr="007A4F98">
        <w:rPr>
          <w:rFonts w:ascii="Times New Roman" w:hAnsi="Times New Roman" w:cs="Times New Roman"/>
          <w:color w:val="000000" w:themeColor="text1"/>
          <w:sz w:val="28"/>
          <w:szCs w:val="28"/>
          <w:lang w:val="ru-RU"/>
        </w:rPr>
        <w:t xml:space="preserve"> Но главное, что основой и</w:t>
      </w:r>
      <w:r w:rsidRPr="007A4F98">
        <w:rPr>
          <w:rFonts w:ascii="Times New Roman" w:hAnsi="Times New Roman" w:cs="Times New Roman"/>
          <w:color w:val="000000" w:themeColor="text1"/>
          <w:sz w:val="28"/>
          <w:szCs w:val="28"/>
        </w:rPr>
        <w:t>спользовани</w:t>
      </w:r>
      <w:r w:rsidRPr="007A4F98">
        <w:rPr>
          <w:rFonts w:ascii="Times New Roman" w:hAnsi="Times New Roman" w:cs="Times New Roman"/>
          <w:color w:val="000000" w:themeColor="text1"/>
          <w:sz w:val="28"/>
          <w:szCs w:val="28"/>
          <w:lang w:val="ru-RU"/>
        </w:rPr>
        <w:t>я</w:t>
      </w:r>
      <w:r w:rsidRPr="007A4F98">
        <w:rPr>
          <w:rFonts w:ascii="Times New Roman" w:hAnsi="Times New Roman" w:cs="Times New Roman"/>
          <w:color w:val="000000" w:themeColor="text1"/>
          <w:sz w:val="28"/>
          <w:szCs w:val="28"/>
        </w:rPr>
        <w:t xml:space="preserve"> </w:t>
      </w:r>
      <w:r w:rsidRPr="007A4F98">
        <w:rPr>
          <w:rFonts w:ascii="Times New Roman" w:hAnsi="Times New Roman" w:cs="Times New Roman"/>
          <w:color w:val="000000" w:themeColor="text1"/>
          <w:sz w:val="28"/>
          <w:szCs w:val="28"/>
          <w:lang w:val="ru-RU"/>
        </w:rPr>
        <w:t xml:space="preserve">ресурсов ЭБ остаются на классических принципах педагогики должно основываться на следующих </w:t>
      </w:r>
      <w:r w:rsidRPr="007A4F98">
        <w:rPr>
          <w:rFonts w:ascii="Times New Roman" w:hAnsi="Times New Roman" w:cs="Times New Roman"/>
          <w:color w:val="000000" w:themeColor="text1"/>
          <w:sz w:val="28"/>
          <w:szCs w:val="28"/>
        </w:rPr>
        <w:t>принцип</w:t>
      </w:r>
      <w:r w:rsidRPr="007A4F98">
        <w:rPr>
          <w:rFonts w:ascii="Times New Roman" w:hAnsi="Times New Roman" w:cs="Times New Roman"/>
          <w:color w:val="000000" w:themeColor="text1"/>
          <w:sz w:val="28"/>
          <w:szCs w:val="28"/>
          <w:lang w:val="ru-RU"/>
        </w:rPr>
        <w:t>ах</w:t>
      </w:r>
      <w:r w:rsidRPr="007A4F98">
        <w:rPr>
          <w:rFonts w:ascii="Times New Roman" w:hAnsi="Times New Roman" w:cs="Times New Roman"/>
          <w:color w:val="000000" w:themeColor="text1"/>
          <w:sz w:val="28"/>
          <w:szCs w:val="28"/>
        </w:rPr>
        <w:t xml:space="preserve"> [</w:t>
      </w:r>
      <w:r w:rsidR="00B35622">
        <w:rPr>
          <w:rFonts w:ascii="Times New Roman" w:hAnsi="Times New Roman" w:cs="Times New Roman"/>
          <w:color w:val="000000" w:themeColor="text1"/>
          <w:sz w:val="28"/>
          <w:szCs w:val="28"/>
        </w:rPr>
        <w:t>20</w:t>
      </w:r>
      <w:r w:rsidRPr="007A4F98">
        <w:rPr>
          <w:rFonts w:ascii="Times New Roman" w:hAnsi="Times New Roman" w:cs="Times New Roman"/>
          <w:color w:val="000000" w:themeColor="text1"/>
          <w:sz w:val="28"/>
          <w:szCs w:val="28"/>
        </w:rPr>
        <w:t>]:</w:t>
      </w:r>
    </w:p>
    <w:p w14:paraId="1EC44366"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lastRenderedPageBreak/>
        <w:t xml:space="preserve">Принцип наглядности: </w:t>
      </w:r>
      <w:r w:rsidRPr="007A4F98">
        <w:rPr>
          <w:rFonts w:ascii="Times New Roman" w:hAnsi="Times New Roman" w:cs="Times New Roman"/>
          <w:color w:val="000000" w:themeColor="text1"/>
          <w:sz w:val="28"/>
          <w:szCs w:val="28"/>
          <w:lang w:val="ru-RU"/>
        </w:rPr>
        <w:t xml:space="preserve">использование </w:t>
      </w:r>
      <w:r w:rsidRPr="007A4F98">
        <w:rPr>
          <w:rFonts w:ascii="Times New Roman" w:hAnsi="Times New Roman" w:cs="Times New Roman"/>
          <w:color w:val="000000" w:themeColor="text1"/>
          <w:sz w:val="28"/>
          <w:szCs w:val="28"/>
        </w:rPr>
        <w:t xml:space="preserve"> на любом уроке иллюстративн</w:t>
      </w:r>
      <w:r w:rsidRPr="007A4F98">
        <w:rPr>
          <w:rFonts w:ascii="Times New Roman" w:hAnsi="Times New Roman" w:cs="Times New Roman"/>
          <w:color w:val="000000" w:themeColor="text1"/>
          <w:sz w:val="28"/>
          <w:szCs w:val="28"/>
          <w:lang w:val="ru-RU"/>
        </w:rPr>
        <w:t>ого</w:t>
      </w:r>
      <w:r w:rsidRPr="007A4F98">
        <w:rPr>
          <w:rFonts w:ascii="Times New Roman" w:hAnsi="Times New Roman" w:cs="Times New Roman"/>
          <w:color w:val="000000" w:themeColor="text1"/>
          <w:sz w:val="28"/>
          <w:szCs w:val="28"/>
        </w:rPr>
        <w:t xml:space="preserve"> материал</w:t>
      </w:r>
      <w:r w:rsidRPr="007A4F98">
        <w:rPr>
          <w:rFonts w:ascii="Times New Roman" w:hAnsi="Times New Roman" w:cs="Times New Roman"/>
          <w:color w:val="000000" w:themeColor="text1"/>
          <w:sz w:val="28"/>
          <w:szCs w:val="28"/>
          <w:lang w:val="ru-RU"/>
        </w:rPr>
        <w:t>а</w:t>
      </w:r>
      <w:r w:rsidRPr="007A4F98">
        <w:rPr>
          <w:rFonts w:ascii="Times New Roman" w:hAnsi="Times New Roman" w:cs="Times New Roman"/>
          <w:color w:val="000000" w:themeColor="text1"/>
          <w:sz w:val="28"/>
          <w:szCs w:val="28"/>
        </w:rPr>
        <w:t>, аудиоматериал</w:t>
      </w:r>
      <w:r w:rsidRPr="007A4F98">
        <w:rPr>
          <w:rFonts w:ascii="Times New Roman" w:hAnsi="Times New Roman" w:cs="Times New Roman"/>
          <w:color w:val="000000" w:themeColor="text1"/>
          <w:sz w:val="28"/>
          <w:szCs w:val="28"/>
          <w:lang w:val="ru-RU"/>
        </w:rPr>
        <w:t>а</w:t>
      </w:r>
      <w:r w:rsidRPr="007A4F98">
        <w:rPr>
          <w:rFonts w:ascii="Times New Roman" w:hAnsi="Times New Roman" w:cs="Times New Roman"/>
          <w:color w:val="000000" w:themeColor="text1"/>
          <w:sz w:val="28"/>
          <w:szCs w:val="28"/>
        </w:rPr>
        <w:t>, ресурс</w:t>
      </w:r>
      <w:r w:rsidRPr="007A4F98">
        <w:rPr>
          <w:rFonts w:ascii="Times New Roman" w:hAnsi="Times New Roman" w:cs="Times New Roman"/>
          <w:color w:val="000000" w:themeColor="text1"/>
          <w:sz w:val="28"/>
          <w:szCs w:val="28"/>
          <w:lang w:val="ru-RU"/>
        </w:rPr>
        <w:t>в</w:t>
      </w:r>
      <w:r w:rsidRPr="007A4F98">
        <w:rPr>
          <w:rFonts w:ascii="Times New Roman" w:hAnsi="Times New Roman" w:cs="Times New Roman"/>
          <w:color w:val="000000" w:themeColor="text1"/>
          <w:sz w:val="28"/>
          <w:szCs w:val="28"/>
        </w:rPr>
        <w:t xml:space="preserve"> редких иллюстраций</w:t>
      </w:r>
      <w:r w:rsidRPr="007A4F98">
        <w:rPr>
          <w:rFonts w:ascii="Times New Roman" w:hAnsi="Times New Roman" w:cs="Times New Roman"/>
          <w:color w:val="000000" w:themeColor="text1"/>
          <w:sz w:val="28"/>
          <w:szCs w:val="28"/>
          <w:lang w:val="ru-RU"/>
        </w:rPr>
        <w:t xml:space="preserve">, интерактивных презентаций, </w:t>
      </w:r>
      <w:r w:rsidRPr="007A4F98">
        <w:rPr>
          <w:rFonts w:ascii="Times New Roman" w:hAnsi="Times New Roman" w:cs="Times New Roman"/>
          <w:color w:val="000000" w:themeColor="text1"/>
          <w:sz w:val="28"/>
          <w:szCs w:val="28"/>
        </w:rPr>
        <w:t>сокращающих время обучения</w:t>
      </w:r>
      <w:r w:rsidRPr="007A4F98">
        <w:rPr>
          <w:rFonts w:ascii="Times New Roman" w:hAnsi="Times New Roman" w:cs="Times New Roman"/>
          <w:color w:val="000000" w:themeColor="text1"/>
          <w:sz w:val="28"/>
          <w:szCs w:val="28"/>
          <w:lang w:val="ru-RU"/>
        </w:rPr>
        <w:t xml:space="preserve"> и освобождающих</w:t>
      </w:r>
      <w:r w:rsidRPr="007A4F98">
        <w:rPr>
          <w:rFonts w:ascii="Times New Roman" w:hAnsi="Times New Roman" w:cs="Times New Roman"/>
          <w:color w:val="000000" w:themeColor="text1"/>
          <w:sz w:val="28"/>
          <w:szCs w:val="28"/>
        </w:rPr>
        <w:t xml:space="preserve"> ресурсы здоровья детей. </w:t>
      </w:r>
    </w:p>
    <w:p w14:paraId="1EC44367"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Принцип доступности: данная технология интегрируется с технологией дифференцированного обучения и позволяет одновременно на уроке выводить на монитор или экран разноуровневые задания, контрольно-тестовые задания, задания повышенной сложности. </w:t>
      </w:r>
    </w:p>
    <w:p w14:paraId="1EC44368"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Принцип прочности: </w:t>
      </w:r>
      <w:r w:rsidRPr="007A4F98">
        <w:rPr>
          <w:rFonts w:ascii="Times New Roman" w:hAnsi="Times New Roman" w:cs="Times New Roman"/>
          <w:color w:val="000000" w:themeColor="text1"/>
          <w:sz w:val="28"/>
          <w:szCs w:val="28"/>
          <w:lang w:val="ru-RU"/>
        </w:rPr>
        <w:t>и</w:t>
      </w:r>
      <w:r w:rsidRPr="007A4F98">
        <w:rPr>
          <w:rFonts w:ascii="Times New Roman" w:hAnsi="Times New Roman" w:cs="Times New Roman"/>
          <w:color w:val="000000" w:themeColor="text1"/>
          <w:sz w:val="28"/>
          <w:szCs w:val="28"/>
        </w:rPr>
        <w:t>спользование обучающих программ позволяет на одном уроке вызывать материал предыдущих уроков</w:t>
      </w:r>
      <w:r w:rsidRP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 xml:space="preserve">неоднократно возвращаться к изучаемому или изученному материалу. </w:t>
      </w:r>
    </w:p>
    <w:p w14:paraId="1EC44369"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Принцип системности: использование презентаций позволяет разработать систему уроков по одной теме, а также выводя на экран элементы предыдущих уроков, объяснять новое.</w:t>
      </w:r>
    </w:p>
    <w:p w14:paraId="1EC4436A"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Принцип научности: преобразование этого принципа при мультимедиа обучении получает более фундаментальную основу. </w:t>
      </w:r>
    </w:p>
    <w:p w14:paraId="1EC4436B" w14:textId="77777777" w:rsidR="00DD3E72" w:rsidRPr="007A4F98" w:rsidRDefault="00DD3E72" w:rsidP="007A4F98">
      <w:pPr>
        <w:pStyle w:val="a3"/>
        <w:numPr>
          <w:ilvl w:val="0"/>
          <w:numId w:val="2"/>
        </w:num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Принцип последовательности: как и на традиционных уроках, учебный материал запоминается в большем объеме и более прочно.</w:t>
      </w:r>
    </w:p>
    <w:p w14:paraId="1EC4436C" w14:textId="7003A854"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Используя электронные сценарии уроков из МЭШ, преподаватели могут сделать свои уроки более интересными и продуктивными [</w:t>
      </w:r>
      <w:r w:rsidR="00B35622" w:rsidRPr="00B35622">
        <w:rPr>
          <w:rFonts w:ascii="Times New Roman" w:hAnsi="Times New Roman" w:cs="Times New Roman"/>
          <w:color w:val="000000" w:themeColor="text1"/>
          <w:sz w:val="28"/>
          <w:szCs w:val="28"/>
          <w:lang w:val="ru-RU"/>
        </w:rPr>
        <w:t>21</w:t>
      </w:r>
      <w:r w:rsidRPr="007A4F98">
        <w:rPr>
          <w:rFonts w:ascii="Times New Roman" w:hAnsi="Times New Roman" w:cs="Times New Roman"/>
          <w:color w:val="000000" w:themeColor="text1"/>
          <w:sz w:val="28"/>
          <w:szCs w:val="28"/>
          <w:lang w:val="ru-RU"/>
        </w:rPr>
        <w:t>], на которых ни один ученик не остается равнодушен. Предполагается, что учитель запускает урок со своего компьютера или планшета. На доске выводится общая информация для всего класса (рис.2). На планшете учителя открыт «Экран 2», на нем прописаны этапы урока, дополнительные вопросы и комментарии к каждому упражнению. «Экран 3» это экран обучающегося. На своих гаджетах обучающиеся выполняют как групповые задания, так и индивидуальные задания. Результаты выполненных заданий преподаватель оценивает и выставляет оценки в «Электронный дневник».</w:t>
      </w:r>
    </w:p>
    <w:p w14:paraId="1EC4436D" w14:textId="77777777" w:rsidR="00DD3E72" w:rsidRPr="007A4F98" w:rsidRDefault="00DD3E72" w:rsidP="007A4F98">
      <w:pPr>
        <w:keepNext/>
        <w:spacing w:before="0" w:after="0"/>
        <w:ind w:left="57" w:firstLine="709"/>
        <w:rPr>
          <w:rFonts w:ascii="Times New Roman" w:eastAsia="Times New Roman" w:hAnsi="Times New Roman" w:cs="Times New Roman"/>
          <w:b/>
          <w:bCs/>
          <w:color w:val="000000" w:themeColor="text1"/>
          <w:sz w:val="28"/>
          <w:szCs w:val="28"/>
          <w:lang w:val="en-US" w:eastAsia="en-GB"/>
        </w:rPr>
      </w:pPr>
      <w:r w:rsidRPr="007A4F98">
        <w:rPr>
          <w:rFonts w:ascii="Times New Roman" w:eastAsia="Times New Roman" w:hAnsi="Times New Roman" w:cs="Times New Roman"/>
          <w:b/>
          <w:bCs/>
          <w:noProof/>
          <w:color w:val="000000" w:themeColor="text1"/>
          <w:sz w:val="28"/>
          <w:szCs w:val="28"/>
          <w:lang w:val="ru-RU" w:eastAsia="ru-RU"/>
        </w:rPr>
        <w:lastRenderedPageBreak/>
        <w:drawing>
          <wp:inline distT="0" distB="0" distL="0" distR="0" wp14:anchorId="1EC44395" wp14:editId="1EC44396">
            <wp:extent cx="5760000" cy="2641589"/>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2641589"/>
                    </a:xfrm>
                    <a:prstGeom prst="rect">
                      <a:avLst/>
                    </a:prstGeom>
                    <a:noFill/>
                    <a:ln>
                      <a:noFill/>
                    </a:ln>
                  </pic:spPr>
                </pic:pic>
              </a:graphicData>
            </a:graphic>
          </wp:inline>
        </w:drawing>
      </w:r>
    </w:p>
    <w:p w14:paraId="1EC4436F" w14:textId="55054220" w:rsidR="00F00887" w:rsidRPr="00D13049" w:rsidRDefault="00DD3E72" w:rsidP="007A4F98">
      <w:pPr>
        <w:keepNext/>
        <w:spacing w:before="0" w:after="0"/>
        <w:ind w:left="57" w:firstLine="709"/>
        <w:rPr>
          <w:rFonts w:ascii="Times New Roman" w:eastAsia="Times New Roman" w:hAnsi="Times New Roman" w:cs="Times New Roman"/>
          <w:bCs/>
          <w:color w:val="000000" w:themeColor="text1"/>
          <w:sz w:val="28"/>
          <w:szCs w:val="28"/>
          <w:lang w:val="ru-RU" w:eastAsia="en-GB"/>
        </w:rPr>
      </w:pPr>
      <w:r w:rsidRPr="00D13049">
        <w:rPr>
          <w:rFonts w:ascii="Times New Roman" w:eastAsia="Times New Roman" w:hAnsi="Times New Roman" w:cs="Times New Roman"/>
          <w:bCs/>
          <w:color w:val="000000" w:themeColor="text1"/>
          <w:sz w:val="28"/>
          <w:szCs w:val="28"/>
          <w:lang w:val="ru-RU" w:eastAsia="en-GB"/>
        </w:rPr>
        <w:t>Рис. 2</w:t>
      </w:r>
      <w:r w:rsidRPr="00D13049">
        <w:rPr>
          <w:rFonts w:ascii="Times New Roman" w:eastAsia="Times New Roman" w:hAnsi="Times New Roman" w:cs="Times New Roman"/>
          <w:color w:val="000000" w:themeColor="text1"/>
          <w:sz w:val="28"/>
          <w:szCs w:val="28"/>
          <w:lang w:val="ru-RU" w:eastAsia="en-GB"/>
        </w:rPr>
        <w:t xml:space="preserve"> </w:t>
      </w:r>
      <w:r w:rsidRPr="00D13049">
        <w:rPr>
          <w:rFonts w:ascii="Times New Roman" w:eastAsia="Times New Roman" w:hAnsi="Times New Roman" w:cs="Times New Roman"/>
          <w:bCs/>
          <w:color w:val="000000" w:themeColor="text1"/>
          <w:sz w:val="28"/>
          <w:szCs w:val="28"/>
          <w:lang w:val="ru-RU" w:eastAsia="en-GB"/>
        </w:rPr>
        <w:t>Электронная библиотека МЭШ. Источник – сайте https://uchebnik.mos.ru/</w:t>
      </w:r>
    </w:p>
    <w:p w14:paraId="1EC44370" w14:textId="77777777"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 xml:space="preserve">В разделе «Книги» ЭБ МЭШ обучающиеся могут найти дополнительную художественную литературу. Это очень удобно. Ведь нет необходимости идти в библиотеку и подбирать там необходимые книги, а через некоторое время снова идти в библиотеку, чтобы книги вернуть. В Библиотеке МЭШ обучающиеся могут в любое время снова и снова возвращаться к любимым произведениям. </w:t>
      </w:r>
    </w:p>
    <w:p w14:paraId="1EC44371" w14:textId="77777777"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lang w:val="ru-RU"/>
        </w:rPr>
        <w:t>Ресурсы ЭБ</w:t>
      </w:r>
      <w:r w:rsidRPr="007A4F98">
        <w:rPr>
          <w:rFonts w:ascii="Times New Roman" w:hAnsi="Times New Roman" w:cs="Times New Roman"/>
          <w:color w:val="000000" w:themeColor="text1"/>
          <w:sz w:val="28"/>
          <w:szCs w:val="28"/>
        </w:rPr>
        <w:t xml:space="preserve"> применяются на различных этапах занятий. На мотивационно</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целевом этапе могут быть использованы видеоролики, презентации. В познавательный этап возможно включение изложение материла преподавателем в виде опроса, видео-урока, изобразительного и иллюстративного материала, например, просмотр статических или динамических изображений на экранах отраженного свечения, интерактивных досках, компьютерах. Практический этап может включать различные упражнения, компьютерные тренажеры, например, работа с изображением на компьютере или индивидуальной интерактивной доске. На контрольном этапе среди электронных образовательных ресурсов могут быть представлены компьютерные тесты, электронные проверочные </w:t>
      </w:r>
      <w:r w:rsidRPr="007A4F98">
        <w:rPr>
          <w:rFonts w:ascii="Times New Roman" w:hAnsi="Times New Roman" w:cs="Times New Roman"/>
          <w:color w:val="000000" w:themeColor="text1"/>
          <w:sz w:val="28"/>
          <w:szCs w:val="28"/>
        </w:rPr>
        <w:lastRenderedPageBreak/>
        <w:t>работы</w:t>
      </w:r>
      <w:r w:rsidRPr="007A4F98">
        <w:rPr>
          <w:rFonts w:ascii="Times New Roman" w:hAnsi="Times New Roman" w:cs="Times New Roman"/>
          <w:color w:val="000000" w:themeColor="text1"/>
          <w:sz w:val="28"/>
          <w:szCs w:val="28"/>
          <w:lang w:val="ru-RU"/>
        </w:rPr>
        <w:t>, тестовые задания, упражнения для подготовки к итоговой аттестации.</w:t>
      </w:r>
    </w:p>
    <w:p w14:paraId="1EC44372" w14:textId="3C14FC62"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Не стоит забывать о том, что чрезмерное использование интерактивных электронных образовательных ресурсов может привести к ряду </w:t>
      </w:r>
      <w:r w:rsidRPr="007A4F98">
        <w:rPr>
          <w:rFonts w:ascii="Times New Roman" w:hAnsi="Times New Roman" w:cs="Times New Roman"/>
          <w:color w:val="000000" w:themeColor="text1"/>
          <w:sz w:val="28"/>
          <w:szCs w:val="28"/>
          <w:lang w:val="ru-RU"/>
        </w:rPr>
        <w:t xml:space="preserve">трудностей </w:t>
      </w:r>
      <w:r w:rsidRPr="007A4F98">
        <w:rPr>
          <w:rFonts w:ascii="Times New Roman" w:hAnsi="Times New Roman" w:cs="Times New Roman"/>
          <w:color w:val="000000" w:themeColor="text1"/>
          <w:sz w:val="28"/>
          <w:szCs w:val="28"/>
        </w:rPr>
        <w:t>[</w:t>
      </w:r>
      <w:r w:rsidR="00B35622" w:rsidRPr="00B35622">
        <w:rPr>
          <w:rFonts w:ascii="Times New Roman" w:hAnsi="Times New Roman" w:cs="Times New Roman"/>
          <w:color w:val="000000" w:themeColor="text1"/>
          <w:sz w:val="28"/>
          <w:szCs w:val="28"/>
          <w:lang w:val="ru-RU"/>
        </w:rPr>
        <w:t>22</w:t>
      </w:r>
      <w:r w:rsidRPr="007A4F98">
        <w:rPr>
          <w:rFonts w:ascii="Times New Roman" w:hAnsi="Times New Roman" w:cs="Times New Roman"/>
          <w:color w:val="000000" w:themeColor="text1"/>
          <w:sz w:val="28"/>
          <w:szCs w:val="28"/>
        </w:rPr>
        <w:t xml:space="preserve">]: </w:t>
      </w:r>
    </w:p>
    <w:p w14:paraId="1EC44373" w14:textId="77777777"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 необходимость постоянного обновления компьютерной техники, способной поддерживать требования новых электронных образовательных ресурсов; </w:t>
      </w:r>
    </w:p>
    <w:p w14:paraId="1EC44374" w14:textId="77777777"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 дополнительная нагрузка как на </w:t>
      </w:r>
      <w:r w:rsidRPr="007A4F98">
        <w:rPr>
          <w:rFonts w:ascii="Times New Roman" w:hAnsi="Times New Roman" w:cs="Times New Roman"/>
          <w:color w:val="000000" w:themeColor="text1"/>
          <w:sz w:val="28"/>
          <w:szCs w:val="28"/>
          <w:lang w:val="ru-RU"/>
        </w:rPr>
        <w:t>учащихся</w:t>
      </w:r>
      <w:r w:rsidRPr="007A4F98">
        <w:rPr>
          <w:rFonts w:ascii="Times New Roman" w:hAnsi="Times New Roman" w:cs="Times New Roman"/>
          <w:color w:val="000000" w:themeColor="text1"/>
          <w:sz w:val="28"/>
          <w:szCs w:val="28"/>
        </w:rPr>
        <w:t xml:space="preserve">, так и на </w:t>
      </w:r>
      <w:r w:rsidRPr="007A4F98">
        <w:rPr>
          <w:rFonts w:ascii="Times New Roman" w:hAnsi="Times New Roman" w:cs="Times New Roman"/>
          <w:color w:val="000000" w:themeColor="text1"/>
          <w:sz w:val="28"/>
          <w:szCs w:val="28"/>
          <w:lang w:val="ru-RU"/>
        </w:rPr>
        <w:t>педагогов.</w:t>
      </w:r>
    </w:p>
    <w:p w14:paraId="1EC44375" w14:textId="4B20E221" w:rsidR="00DD3E7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color w:val="000000" w:themeColor="text1"/>
          <w:sz w:val="28"/>
          <w:szCs w:val="28"/>
        </w:rPr>
        <w:t xml:space="preserve">Основным негативным фактором использования </w:t>
      </w:r>
      <w:r w:rsidRPr="007A4F98">
        <w:rPr>
          <w:rFonts w:ascii="Times New Roman" w:hAnsi="Times New Roman" w:cs="Times New Roman"/>
          <w:color w:val="000000" w:themeColor="text1"/>
          <w:sz w:val="28"/>
          <w:szCs w:val="28"/>
          <w:lang w:val="ru-RU"/>
        </w:rPr>
        <w:t>электронных</w:t>
      </w:r>
      <w:r w:rsidRPr="007A4F98">
        <w:rPr>
          <w:rFonts w:ascii="Times New Roman" w:hAnsi="Times New Roman" w:cs="Times New Roman"/>
          <w:color w:val="000000" w:themeColor="text1"/>
          <w:sz w:val="28"/>
          <w:szCs w:val="28"/>
        </w:rPr>
        <w:t xml:space="preserve"> ресурсов в качестве инструмента самообучения является </w:t>
      </w:r>
      <w:r w:rsidRPr="007A4F98">
        <w:rPr>
          <w:rFonts w:ascii="Times New Roman" w:hAnsi="Times New Roman" w:cs="Times New Roman"/>
          <w:color w:val="000000" w:themeColor="text1"/>
          <w:sz w:val="28"/>
          <w:szCs w:val="28"/>
          <w:lang w:val="ru-RU"/>
        </w:rPr>
        <w:t>сложности в формировании</w:t>
      </w:r>
      <w:r w:rsidRPr="007A4F98">
        <w:rPr>
          <w:rFonts w:ascii="Times New Roman" w:hAnsi="Times New Roman" w:cs="Times New Roman"/>
          <w:color w:val="000000" w:themeColor="text1"/>
          <w:sz w:val="28"/>
          <w:szCs w:val="28"/>
        </w:rPr>
        <w:t xml:space="preserve"> интереса, мотивации и понимания. Учащимся необходимо должным образом руководствоваться </w:t>
      </w:r>
      <w:r w:rsidRPr="007A4F98">
        <w:rPr>
          <w:rFonts w:ascii="Times New Roman" w:hAnsi="Times New Roman" w:cs="Times New Roman"/>
          <w:color w:val="000000" w:themeColor="text1"/>
          <w:sz w:val="28"/>
          <w:szCs w:val="28"/>
          <w:lang w:val="ru-RU"/>
        </w:rPr>
        <w:t>инструкциями педагогов</w:t>
      </w:r>
      <w:r w:rsidRPr="007A4F98">
        <w:rPr>
          <w:rFonts w:ascii="Times New Roman" w:hAnsi="Times New Roman" w:cs="Times New Roman"/>
          <w:color w:val="000000" w:themeColor="text1"/>
          <w:sz w:val="28"/>
          <w:szCs w:val="28"/>
        </w:rPr>
        <w:t xml:space="preserve">, чтобы использовать </w:t>
      </w:r>
      <w:r w:rsidRPr="007A4F98">
        <w:rPr>
          <w:rFonts w:ascii="Times New Roman" w:hAnsi="Times New Roman" w:cs="Times New Roman"/>
          <w:color w:val="000000" w:themeColor="text1"/>
          <w:sz w:val="28"/>
          <w:szCs w:val="28"/>
          <w:lang w:val="ru-RU"/>
        </w:rPr>
        <w:t>ресурсы электронных библиотек</w:t>
      </w:r>
      <w:r w:rsidRPr="007A4F98">
        <w:rPr>
          <w:rFonts w:ascii="Times New Roman" w:hAnsi="Times New Roman" w:cs="Times New Roman"/>
          <w:color w:val="000000" w:themeColor="text1"/>
          <w:sz w:val="28"/>
          <w:szCs w:val="28"/>
        </w:rPr>
        <w:t xml:space="preserve"> в своих учебных процессах. Таким образом, потенциал </w:t>
      </w:r>
      <w:r w:rsidRPr="007A4F98">
        <w:rPr>
          <w:rFonts w:ascii="Times New Roman" w:hAnsi="Times New Roman" w:cs="Times New Roman"/>
          <w:color w:val="000000" w:themeColor="text1"/>
          <w:sz w:val="28"/>
          <w:szCs w:val="28"/>
          <w:lang w:val="ru-RU"/>
        </w:rPr>
        <w:t>ресурсов электронных библиотек</w:t>
      </w:r>
      <w:r w:rsidRPr="007A4F98">
        <w:rPr>
          <w:rFonts w:ascii="Times New Roman" w:hAnsi="Times New Roman" w:cs="Times New Roman"/>
          <w:color w:val="000000" w:themeColor="text1"/>
          <w:sz w:val="28"/>
          <w:szCs w:val="28"/>
        </w:rPr>
        <w:t xml:space="preserve"> должен использоваться путем надлежащего руководства и оказания помощи</w:t>
      </w:r>
      <w:r w:rsidRPr="007A4F98">
        <w:rPr>
          <w:rFonts w:ascii="Times New Roman" w:hAnsi="Times New Roman" w:cs="Times New Roman"/>
          <w:color w:val="000000" w:themeColor="text1"/>
          <w:sz w:val="28"/>
          <w:szCs w:val="28"/>
          <w:lang w:val="ru-RU"/>
        </w:rPr>
        <w:t xml:space="preserve"> учащимся. </w:t>
      </w:r>
    </w:p>
    <w:p w14:paraId="1EC44377" w14:textId="20AA5A91" w:rsidR="00C77A12" w:rsidRPr="007A4F98" w:rsidRDefault="00DD3E72" w:rsidP="007A4F98">
      <w:pPr>
        <w:autoSpaceDE w:val="0"/>
        <w:autoSpaceDN w:val="0"/>
        <w:adjustRightInd w:val="0"/>
        <w:spacing w:before="0" w:after="0"/>
        <w:ind w:left="57" w:firstLine="709"/>
        <w:rPr>
          <w:rFonts w:ascii="Times New Roman" w:hAnsi="Times New Roman" w:cs="Times New Roman"/>
          <w:color w:val="000000" w:themeColor="text1"/>
          <w:sz w:val="28"/>
          <w:szCs w:val="28"/>
          <w:lang w:val="ru-RU"/>
        </w:rPr>
      </w:pPr>
      <w:r w:rsidRPr="007A4F98">
        <w:rPr>
          <w:rFonts w:ascii="Times New Roman" w:hAnsi="Times New Roman" w:cs="Times New Roman"/>
          <w:bCs/>
          <w:color w:val="000000" w:themeColor="text1"/>
          <w:sz w:val="28"/>
          <w:szCs w:val="28"/>
          <w:lang w:val="ru-RU"/>
        </w:rPr>
        <w:t xml:space="preserve"> Выводы.</w:t>
      </w:r>
      <w:r w:rsidRPr="007A4F98">
        <w:rPr>
          <w:rFonts w:ascii="Times New Roman" w:hAnsi="Times New Roman" w:cs="Times New Roman"/>
          <w:color w:val="000000" w:themeColor="text1"/>
          <w:sz w:val="28"/>
          <w:szCs w:val="28"/>
        </w:rPr>
        <w:t xml:space="preserve"> </w:t>
      </w:r>
      <w:r w:rsidRPr="007A4F98">
        <w:rPr>
          <w:rFonts w:ascii="Times New Roman" w:hAnsi="Times New Roman" w:cs="Times New Roman"/>
          <w:color w:val="000000" w:themeColor="text1"/>
          <w:sz w:val="28"/>
          <w:szCs w:val="28"/>
          <w:lang w:val="ru-RU"/>
        </w:rPr>
        <w:t>Р</w:t>
      </w:r>
      <w:r w:rsidRPr="007A4F98">
        <w:rPr>
          <w:rFonts w:ascii="Times New Roman" w:hAnsi="Times New Roman" w:cs="Times New Roman"/>
          <w:color w:val="000000" w:themeColor="text1"/>
          <w:sz w:val="28"/>
          <w:szCs w:val="28"/>
        </w:rPr>
        <w:t>есурсы</w:t>
      </w:r>
      <w:r w:rsidRPr="007A4F98">
        <w:rPr>
          <w:rFonts w:ascii="Times New Roman" w:hAnsi="Times New Roman" w:cs="Times New Roman"/>
          <w:color w:val="000000" w:themeColor="text1"/>
          <w:sz w:val="28"/>
          <w:szCs w:val="28"/>
          <w:lang w:val="ru-RU"/>
        </w:rPr>
        <w:t xml:space="preserve"> современных ЭБ</w:t>
      </w:r>
      <w:r w:rsidRPr="007A4F98">
        <w:rPr>
          <w:rFonts w:ascii="Times New Roman" w:hAnsi="Times New Roman" w:cs="Times New Roman"/>
          <w:color w:val="000000" w:themeColor="text1"/>
          <w:sz w:val="28"/>
          <w:szCs w:val="28"/>
        </w:rPr>
        <w:t xml:space="preserve"> имеют высокий дидактический и методический потенциал в обучении </w:t>
      </w:r>
      <w:r w:rsidRPr="007A4F98">
        <w:rPr>
          <w:rFonts w:ascii="Times New Roman" w:hAnsi="Times New Roman" w:cs="Times New Roman"/>
          <w:color w:val="000000" w:themeColor="text1"/>
          <w:sz w:val="28"/>
          <w:szCs w:val="28"/>
          <w:lang w:val="ru-RU"/>
        </w:rPr>
        <w:t>учащихся и в формировании у них необходимых навыков и умений</w:t>
      </w:r>
      <w:r w:rsidRPr="007A4F98">
        <w:rPr>
          <w:rFonts w:ascii="Times New Roman" w:hAnsi="Times New Roman" w:cs="Times New Roman"/>
          <w:color w:val="000000" w:themeColor="text1"/>
          <w:sz w:val="28"/>
          <w:szCs w:val="28"/>
        </w:rPr>
        <w:t>.</w:t>
      </w:r>
      <w:r w:rsidR="007A4F98">
        <w:rPr>
          <w:rFonts w:ascii="Times New Roman" w:hAnsi="Times New Roman" w:cs="Times New Roman"/>
          <w:color w:val="000000" w:themeColor="text1"/>
          <w:sz w:val="28"/>
          <w:szCs w:val="28"/>
          <w:lang w:val="ru-RU"/>
        </w:rPr>
        <w:t xml:space="preserve"> </w:t>
      </w:r>
      <w:r w:rsidRPr="007A4F98">
        <w:rPr>
          <w:rFonts w:ascii="Times New Roman" w:hAnsi="Times New Roman" w:cs="Times New Roman"/>
          <w:color w:val="000000" w:themeColor="text1"/>
          <w:sz w:val="28"/>
          <w:szCs w:val="28"/>
        </w:rPr>
        <w:t xml:space="preserve">Благодаря </w:t>
      </w:r>
      <w:r w:rsidRPr="007A4F98">
        <w:rPr>
          <w:rFonts w:ascii="Times New Roman" w:hAnsi="Times New Roman" w:cs="Times New Roman"/>
          <w:color w:val="000000" w:themeColor="text1"/>
          <w:sz w:val="28"/>
          <w:szCs w:val="28"/>
          <w:lang w:val="ru-RU"/>
        </w:rPr>
        <w:t>ЭБ</w:t>
      </w:r>
      <w:r w:rsidRPr="007A4F98">
        <w:rPr>
          <w:rFonts w:ascii="Times New Roman" w:hAnsi="Times New Roman" w:cs="Times New Roman"/>
          <w:color w:val="000000" w:themeColor="text1"/>
          <w:sz w:val="28"/>
          <w:szCs w:val="28"/>
        </w:rPr>
        <w:t xml:space="preserve"> нового поколения повышается мотивация </w:t>
      </w:r>
      <w:r w:rsidRPr="007A4F98">
        <w:rPr>
          <w:rFonts w:ascii="Times New Roman" w:hAnsi="Times New Roman" w:cs="Times New Roman"/>
          <w:color w:val="000000" w:themeColor="text1"/>
          <w:sz w:val="28"/>
          <w:szCs w:val="28"/>
          <w:lang w:val="ru-RU"/>
        </w:rPr>
        <w:t>учащихся</w:t>
      </w:r>
      <w:r w:rsidRPr="007A4F98">
        <w:rPr>
          <w:rFonts w:ascii="Times New Roman" w:hAnsi="Times New Roman" w:cs="Times New Roman"/>
          <w:color w:val="000000" w:themeColor="text1"/>
          <w:sz w:val="28"/>
          <w:szCs w:val="28"/>
        </w:rPr>
        <w:t xml:space="preserve"> к проведению практических</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лабораторных работ, стимулируется познавательная активность</w:t>
      </w:r>
      <w:r w:rsidRPr="007A4F98">
        <w:rPr>
          <w:rFonts w:ascii="Times New Roman" w:hAnsi="Times New Roman" w:cs="Times New Roman"/>
          <w:color w:val="000000" w:themeColor="text1"/>
          <w:sz w:val="28"/>
          <w:szCs w:val="28"/>
          <w:lang w:val="ru-RU"/>
        </w:rPr>
        <w:t xml:space="preserve">, вовлеченность в учебную деятельность. </w:t>
      </w:r>
      <w:r w:rsidRPr="007A4F98">
        <w:rPr>
          <w:rFonts w:ascii="Times New Roman" w:hAnsi="Times New Roman" w:cs="Times New Roman"/>
          <w:color w:val="000000" w:themeColor="text1"/>
          <w:sz w:val="28"/>
          <w:szCs w:val="28"/>
        </w:rPr>
        <w:t xml:space="preserve"> </w:t>
      </w:r>
      <w:r w:rsidRPr="007A4F98">
        <w:rPr>
          <w:rFonts w:ascii="Times New Roman" w:hAnsi="Times New Roman" w:cs="Times New Roman"/>
          <w:color w:val="000000" w:themeColor="text1"/>
          <w:sz w:val="28"/>
          <w:szCs w:val="28"/>
          <w:lang w:val="ru-RU"/>
        </w:rPr>
        <w:t xml:space="preserve">Использование электронных библиотек позволяет </w:t>
      </w:r>
      <w:r w:rsidRPr="007A4F98">
        <w:rPr>
          <w:rFonts w:ascii="Times New Roman" w:hAnsi="Times New Roman" w:cs="Times New Roman"/>
          <w:color w:val="000000" w:themeColor="text1"/>
          <w:sz w:val="28"/>
          <w:szCs w:val="28"/>
        </w:rPr>
        <w:t>проводить уроки на высоком эстетическом и эмоциональном уровне</w:t>
      </w:r>
      <w:r w:rsidRPr="007A4F98">
        <w:rPr>
          <w:rFonts w:ascii="Times New Roman" w:hAnsi="Times New Roman" w:cs="Times New Roman"/>
          <w:color w:val="000000" w:themeColor="text1"/>
          <w:sz w:val="28"/>
          <w:szCs w:val="28"/>
          <w:lang w:val="ru-RU"/>
        </w:rPr>
        <w:t xml:space="preserve"> за счет использования клиповой подачи материала, музыки и анимации. Объем выполняемой учениками работы увеличивается в полтора – два раза [</w:t>
      </w:r>
      <w:r w:rsidR="004B0FA2" w:rsidRPr="007A4F98">
        <w:rPr>
          <w:rFonts w:ascii="Times New Roman" w:hAnsi="Times New Roman" w:cs="Times New Roman"/>
          <w:color w:val="000000" w:themeColor="text1"/>
          <w:sz w:val="28"/>
          <w:szCs w:val="28"/>
          <w:lang w:val="ru-RU"/>
        </w:rPr>
        <w:t>23</w:t>
      </w:r>
      <w:r w:rsidRPr="007A4F98">
        <w:rPr>
          <w:rFonts w:ascii="Times New Roman" w:hAnsi="Times New Roman" w:cs="Times New Roman"/>
          <w:color w:val="000000" w:themeColor="text1"/>
          <w:sz w:val="28"/>
          <w:szCs w:val="28"/>
          <w:lang w:val="ru-RU"/>
        </w:rPr>
        <w:t>].</w:t>
      </w:r>
      <w:r w:rsidRPr="007A4F98">
        <w:rPr>
          <w:rFonts w:ascii="Times New Roman" w:hAnsi="Times New Roman" w:cs="Times New Roman"/>
          <w:color w:val="000000" w:themeColor="text1"/>
          <w:sz w:val="28"/>
          <w:szCs w:val="28"/>
        </w:rPr>
        <w:t xml:space="preserve"> </w:t>
      </w:r>
      <w:r w:rsidRPr="007A4F98">
        <w:rPr>
          <w:rFonts w:ascii="Times New Roman" w:hAnsi="Times New Roman" w:cs="Times New Roman"/>
          <w:color w:val="000000" w:themeColor="text1"/>
          <w:sz w:val="28"/>
          <w:szCs w:val="28"/>
          <w:lang w:val="ru-RU"/>
        </w:rPr>
        <w:t>ЭБ способствуют развитию информационной культуры личности.</w:t>
      </w:r>
    </w:p>
    <w:p w14:paraId="1EC44378" w14:textId="619C3392" w:rsidR="00F00887" w:rsidRDefault="00F00887" w:rsidP="007A4F98">
      <w:pPr>
        <w:autoSpaceDE w:val="0"/>
        <w:autoSpaceDN w:val="0"/>
        <w:adjustRightInd w:val="0"/>
        <w:spacing w:before="0" w:after="0"/>
        <w:ind w:left="57" w:firstLine="709"/>
        <w:rPr>
          <w:rFonts w:ascii="Times New Roman" w:hAnsi="Times New Roman" w:cs="Times New Roman"/>
          <w:sz w:val="28"/>
          <w:szCs w:val="28"/>
          <w:lang w:val="ru-RU"/>
        </w:rPr>
      </w:pPr>
      <w:r>
        <w:rPr>
          <w:rFonts w:ascii="Times New Roman" w:hAnsi="Times New Roman" w:cs="Times New Roman"/>
          <w:sz w:val="28"/>
          <w:szCs w:val="28"/>
          <w:lang w:val="ru-RU"/>
        </w:rPr>
        <w:t>Список источников</w:t>
      </w:r>
    </w:p>
    <w:p w14:paraId="0F9F601A"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lastRenderedPageBreak/>
        <w:t>1.</w:t>
      </w:r>
      <w:r w:rsidRPr="00972D0B">
        <w:rPr>
          <w:rFonts w:ascii="Times New Roman" w:hAnsi="Times New Roman" w:cs="Times New Roman"/>
          <w:sz w:val="28"/>
          <w:szCs w:val="28"/>
          <w:lang w:val="ru-RU"/>
        </w:rPr>
        <w:tab/>
        <w:t>Волошина Е.Н. Умная образовательная среда как способ развития научно-исследовательской деятельности школьников на основе принципов конвергенции /</w:t>
      </w:r>
      <w:proofErr w:type="gramStart"/>
      <w:r w:rsidRPr="00972D0B">
        <w:rPr>
          <w:rFonts w:ascii="Times New Roman" w:hAnsi="Times New Roman" w:cs="Times New Roman"/>
          <w:sz w:val="28"/>
          <w:szCs w:val="28"/>
          <w:lang w:val="ru-RU"/>
        </w:rPr>
        <w:t>/  http://schoolnano.ru/node/207157</w:t>
      </w:r>
      <w:proofErr w:type="gramEnd"/>
      <w:r w:rsidRPr="00972D0B">
        <w:rPr>
          <w:rFonts w:ascii="Times New Roman" w:hAnsi="Times New Roman" w:cs="Times New Roman"/>
          <w:sz w:val="28"/>
          <w:szCs w:val="28"/>
          <w:lang w:val="ru-RU"/>
        </w:rPr>
        <w:t xml:space="preserve">  </w:t>
      </w:r>
    </w:p>
    <w:p w14:paraId="70368D00"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2.</w:t>
      </w:r>
      <w:r w:rsidRPr="00972D0B">
        <w:rPr>
          <w:rFonts w:ascii="Times New Roman" w:hAnsi="Times New Roman" w:cs="Times New Roman"/>
          <w:sz w:val="28"/>
          <w:szCs w:val="28"/>
          <w:lang w:val="en-US"/>
        </w:rPr>
        <w:tab/>
        <w:t xml:space="preserve">Markova S.M., </w:t>
      </w:r>
      <w:proofErr w:type="spellStart"/>
      <w:r w:rsidRPr="00972D0B">
        <w:rPr>
          <w:rFonts w:ascii="Times New Roman" w:hAnsi="Times New Roman" w:cs="Times New Roman"/>
          <w:sz w:val="28"/>
          <w:szCs w:val="28"/>
          <w:lang w:val="en-US"/>
        </w:rPr>
        <w:t>Tsyplakova</w:t>
      </w:r>
      <w:proofErr w:type="spellEnd"/>
      <w:r w:rsidRPr="00972D0B">
        <w:rPr>
          <w:rFonts w:ascii="Times New Roman" w:hAnsi="Times New Roman" w:cs="Times New Roman"/>
          <w:sz w:val="28"/>
          <w:szCs w:val="28"/>
          <w:lang w:val="en-US"/>
        </w:rPr>
        <w:t xml:space="preserve"> S.A., </w:t>
      </w:r>
      <w:proofErr w:type="spellStart"/>
      <w:r w:rsidRPr="00972D0B">
        <w:rPr>
          <w:rFonts w:ascii="Times New Roman" w:hAnsi="Times New Roman" w:cs="Times New Roman"/>
          <w:sz w:val="28"/>
          <w:szCs w:val="28"/>
          <w:lang w:val="en-US"/>
        </w:rPr>
        <w:t>Sedykh</w:t>
      </w:r>
      <w:proofErr w:type="spellEnd"/>
      <w:r w:rsidRPr="00972D0B">
        <w:rPr>
          <w:rFonts w:ascii="Times New Roman" w:hAnsi="Times New Roman" w:cs="Times New Roman"/>
          <w:sz w:val="28"/>
          <w:szCs w:val="28"/>
          <w:lang w:val="en-US"/>
        </w:rPr>
        <w:t xml:space="preserve"> C.P., </w:t>
      </w:r>
      <w:proofErr w:type="spellStart"/>
      <w:r w:rsidRPr="00972D0B">
        <w:rPr>
          <w:rFonts w:ascii="Times New Roman" w:hAnsi="Times New Roman" w:cs="Times New Roman"/>
          <w:sz w:val="28"/>
          <w:szCs w:val="28"/>
          <w:lang w:val="en-US"/>
        </w:rPr>
        <w:t>Khizhnaya</w:t>
      </w:r>
      <w:proofErr w:type="spellEnd"/>
      <w:r w:rsidRPr="00972D0B">
        <w:rPr>
          <w:rFonts w:ascii="Times New Roman" w:hAnsi="Times New Roman" w:cs="Times New Roman"/>
          <w:sz w:val="28"/>
          <w:szCs w:val="28"/>
          <w:lang w:val="en-US"/>
        </w:rPr>
        <w:t xml:space="preserve"> A.V., </w:t>
      </w:r>
      <w:proofErr w:type="spellStart"/>
      <w:r w:rsidRPr="00972D0B">
        <w:rPr>
          <w:rFonts w:ascii="Times New Roman" w:hAnsi="Times New Roman" w:cs="Times New Roman"/>
          <w:sz w:val="28"/>
          <w:szCs w:val="28"/>
          <w:lang w:val="en-US"/>
        </w:rPr>
        <w:t>Filatova</w:t>
      </w:r>
      <w:proofErr w:type="spellEnd"/>
      <w:r w:rsidRPr="00972D0B">
        <w:rPr>
          <w:rFonts w:ascii="Times New Roman" w:hAnsi="Times New Roman" w:cs="Times New Roman"/>
          <w:sz w:val="28"/>
          <w:szCs w:val="28"/>
          <w:lang w:val="en-US"/>
        </w:rPr>
        <w:t xml:space="preserve"> O.N. Forecasting the Development of Professional Education. Lecture Notes in Networks and Systems. – 2020. – № 91, – P. 452-459.</w:t>
      </w:r>
    </w:p>
    <w:p w14:paraId="77CC24BE"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3.</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Kotova</w:t>
      </w:r>
      <w:proofErr w:type="spellEnd"/>
      <w:r w:rsidRPr="00972D0B">
        <w:rPr>
          <w:rFonts w:ascii="Times New Roman" w:hAnsi="Times New Roman" w:cs="Times New Roman"/>
          <w:sz w:val="28"/>
          <w:szCs w:val="28"/>
          <w:lang w:val="en-US"/>
        </w:rPr>
        <w:t xml:space="preserve"> S.A., </w:t>
      </w:r>
      <w:proofErr w:type="spellStart"/>
      <w:r w:rsidRPr="00972D0B">
        <w:rPr>
          <w:rFonts w:ascii="Times New Roman" w:hAnsi="Times New Roman" w:cs="Times New Roman"/>
          <w:sz w:val="28"/>
          <w:szCs w:val="28"/>
          <w:lang w:val="en-US"/>
        </w:rPr>
        <w:t>Zudenkova</w:t>
      </w:r>
      <w:proofErr w:type="spellEnd"/>
      <w:r w:rsidRPr="00972D0B">
        <w:rPr>
          <w:rFonts w:ascii="Times New Roman" w:hAnsi="Times New Roman" w:cs="Times New Roman"/>
          <w:sz w:val="28"/>
          <w:szCs w:val="28"/>
          <w:lang w:val="en-US"/>
        </w:rPr>
        <w:t xml:space="preserve"> O.V. Electronic educational resources in elementary school // Bulletin of the </w:t>
      </w:r>
      <w:proofErr w:type="spellStart"/>
      <w:r w:rsidRPr="00972D0B">
        <w:rPr>
          <w:rFonts w:ascii="Times New Roman" w:hAnsi="Times New Roman" w:cs="Times New Roman"/>
          <w:sz w:val="28"/>
          <w:szCs w:val="28"/>
          <w:lang w:val="en-US"/>
        </w:rPr>
        <w:t>Shadrinsky</w:t>
      </w:r>
      <w:proofErr w:type="spellEnd"/>
      <w:r w:rsidRPr="00972D0B">
        <w:rPr>
          <w:rFonts w:ascii="Times New Roman" w:hAnsi="Times New Roman" w:cs="Times New Roman"/>
          <w:sz w:val="28"/>
          <w:szCs w:val="28"/>
          <w:lang w:val="en-US"/>
        </w:rPr>
        <w:t xml:space="preserve"> State Pedagogical University. – 2020. – No. 2 (46).</w:t>
      </w:r>
    </w:p>
    <w:p w14:paraId="6DAA9504"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4.</w:t>
      </w:r>
      <w:r w:rsidRPr="00972D0B">
        <w:rPr>
          <w:rFonts w:ascii="Times New Roman" w:hAnsi="Times New Roman" w:cs="Times New Roman"/>
          <w:sz w:val="28"/>
          <w:szCs w:val="28"/>
          <w:lang w:val="ru-RU"/>
        </w:rPr>
        <w:tab/>
        <w:t>Дунаева Н.В., Григорьев С.Г., Шабунина В.А., Царапкина Ю.М. Электронно-библиотечная система как средство саморазвития студентов цифрового поколения Z (на примере изучения курса «Основы вожатской деятельности»)//Научные и технические библиотеки. – 2019.- № 7. – С.78-100 (ВАК)</w:t>
      </w:r>
    </w:p>
    <w:p w14:paraId="4423AE5E"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ru-RU"/>
        </w:rPr>
        <w:t>5.</w:t>
      </w:r>
      <w:r w:rsidRPr="00972D0B">
        <w:rPr>
          <w:rFonts w:ascii="Times New Roman" w:hAnsi="Times New Roman" w:cs="Times New Roman"/>
          <w:sz w:val="28"/>
          <w:szCs w:val="28"/>
          <w:lang w:val="ru-RU"/>
        </w:rPr>
        <w:tab/>
        <w:t>Григорьев С.Г., Дунаева Н.В., Царапкина Ю.М., Анисимова А.В. Опыт создания личного кабинета студента – личной электронной библиотеки в РГАУ-МСХА им. К</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А</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Тимирязева</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Научные</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и</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технические</w:t>
      </w:r>
      <w:r w:rsidRPr="00972D0B">
        <w:rPr>
          <w:rFonts w:ascii="Times New Roman" w:hAnsi="Times New Roman" w:cs="Times New Roman"/>
          <w:sz w:val="28"/>
          <w:szCs w:val="28"/>
          <w:lang w:val="en-US"/>
        </w:rPr>
        <w:t xml:space="preserve"> </w:t>
      </w:r>
      <w:r w:rsidRPr="00972D0B">
        <w:rPr>
          <w:rFonts w:ascii="Times New Roman" w:hAnsi="Times New Roman" w:cs="Times New Roman"/>
          <w:sz w:val="28"/>
          <w:szCs w:val="28"/>
          <w:lang w:val="ru-RU"/>
        </w:rPr>
        <w:t>библиотеки</w:t>
      </w:r>
      <w:r w:rsidRPr="00972D0B">
        <w:rPr>
          <w:rFonts w:ascii="Times New Roman" w:hAnsi="Times New Roman" w:cs="Times New Roman"/>
          <w:sz w:val="28"/>
          <w:szCs w:val="28"/>
          <w:lang w:val="en-US"/>
        </w:rPr>
        <w:t xml:space="preserve">. – 2020. – № 12. – </w:t>
      </w:r>
      <w:r w:rsidRPr="00972D0B">
        <w:rPr>
          <w:rFonts w:ascii="Times New Roman" w:hAnsi="Times New Roman" w:cs="Times New Roman"/>
          <w:sz w:val="28"/>
          <w:szCs w:val="28"/>
          <w:lang w:val="ru-RU"/>
        </w:rPr>
        <w:t>С</w:t>
      </w:r>
      <w:r w:rsidRPr="00972D0B">
        <w:rPr>
          <w:rFonts w:ascii="Times New Roman" w:hAnsi="Times New Roman" w:cs="Times New Roman"/>
          <w:sz w:val="28"/>
          <w:szCs w:val="28"/>
          <w:lang w:val="en-US"/>
        </w:rPr>
        <w:t xml:space="preserve">. 99-126. </w:t>
      </w:r>
    </w:p>
    <w:p w14:paraId="27E525FD"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6.</w:t>
      </w:r>
      <w:r w:rsidRPr="00972D0B">
        <w:rPr>
          <w:rFonts w:ascii="Times New Roman" w:hAnsi="Times New Roman" w:cs="Times New Roman"/>
          <w:sz w:val="28"/>
          <w:szCs w:val="28"/>
          <w:lang w:val="en-US"/>
        </w:rPr>
        <w:tab/>
        <w:t xml:space="preserve">Vaganova O.I., Voronina I.R., </w:t>
      </w:r>
      <w:proofErr w:type="spellStart"/>
      <w:r w:rsidRPr="00972D0B">
        <w:rPr>
          <w:rFonts w:ascii="Times New Roman" w:hAnsi="Times New Roman" w:cs="Times New Roman"/>
          <w:sz w:val="28"/>
          <w:szCs w:val="28"/>
          <w:lang w:val="en-US"/>
        </w:rPr>
        <w:t>Korostelev</w:t>
      </w:r>
      <w:proofErr w:type="spellEnd"/>
      <w:r w:rsidRPr="00972D0B">
        <w:rPr>
          <w:rFonts w:ascii="Times New Roman" w:hAnsi="Times New Roman" w:cs="Times New Roman"/>
          <w:sz w:val="28"/>
          <w:szCs w:val="28"/>
          <w:lang w:val="en-US"/>
        </w:rPr>
        <w:t xml:space="preserve"> A.A., </w:t>
      </w:r>
      <w:proofErr w:type="spellStart"/>
      <w:r w:rsidRPr="00972D0B">
        <w:rPr>
          <w:rFonts w:ascii="Times New Roman" w:hAnsi="Times New Roman" w:cs="Times New Roman"/>
          <w:sz w:val="28"/>
          <w:szCs w:val="28"/>
          <w:lang w:val="en-US"/>
        </w:rPr>
        <w:t>Shagalova</w:t>
      </w:r>
      <w:proofErr w:type="spellEnd"/>
      <w:r w:rsidRPr="00972D0B">
        <w:rPr>
          <w:rFonts w:ascii="Times New Roman" w:hAnsi="Times New Roman" w:cs="Times New Roman"/>
          <w:sz w:val="28"/>
          <w:szCs w:val="28"/>
          <w:lang w:val="en-US"/>
        </w:rPr>
        <w:t xml:space="preserve"> O.G. Electronic educational resources as a means of improving the quality of education // Baltic Humanitarian Journal, 2020.</w:t>
      </w:r>
    </w:p>
    <w:p w14:paraId="1CEF2C96"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7.</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Dzhioeva</w:t>
      </w:r>
      <w:proofErr w:type="spellEnd"/>
      <w:r w:rsidRPr="00972D0B">
        <w:rPr>
          <w:rFonts w:ascii="Times New Roman" w:hAnsi="Times New Roman" w:cs="Times New Roman"/>
          <w:sz w:val="28"/>
          <w:szCs w:val="28"/>
          <w:lang w:val="en-US"/>
        </w:rPr>
        <w:t xml:space="preserve"> O.O., </w:t>
      </w:r>
      <w:proofErr w:type="spellStart"/>
      <w:r w:rsidRPr="00972D0B">
        <w:rPr>
          <w:rFonts w:ascii="Times New Roman" w:hAnsi="Times New Roman" w:cs="Times New Roman"/>
          <w:sz w:val="28"/>
          <w:szCs w:val="28"/>
          <w:lang w:val="en-US"/>
        </w:rPr>
        <w:t>Tandelova</w:t>
      </w:r>
      <w:proofErr w:type="spellEnd"/>
      <w:r w:rsidRPr="00972D0B">
        <w:rPr>
          <w:rFonts w:ascii="Times New Roman" w:hAnsi="Times New Roman" w:cs="Times New Roman"/>
          <w:sz w:val="28"/>
          <w:szCs w:val="28"/>
          <w:lang w:val="en-US"/>
        </w:rPr>
        <w:t xml:space="preserve"> O.M., </w:t>
      </w:r>
      <w:proofErr w:type="spellStart"/>
      <w:r w:rsidRPr="00972D0B">
        <w:rPr>
          <w:rFonts w:ascii="Times New Roman" w:hAnsi="Times New Roman" w:cs="Times New Roman"/>
          <w:sz w:val="28"/>
          <w:szCs w:val="28"/>
          <w:lang w:val="en-US"/>
        </w:rPr>
        <w:t>Chochity</w:t>
      </w:r>
      <w:proofErr w:type="spellEnd"/>
      <w:r w:rsidRPr="00972D0B">
        <w:rPr>
          <w:rFonts w:ascii="Times New Roman" w:hAnsi="Times New Roman" w:cs="Times New Roman"/>
          <w:sz w:val="28"/>
          <w:szCs w:val="28"/>
          <w:lang w:val="en-US"/>
        </w:rPr>
        <w:t xml:space="preserve"> D.V. The use of digital educational resources in the modern educational process // Innovative technologies in education, 2020.</w:t>
      </w:r>
    </w:p>
    <w:p w14:paraId="1E8E2985"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8.</w:t>
      </w:r>
      <w:r w:rsidRPr="00972D0B">
        <w:rPr>
          <w:rFonts w:ascii="Times New Roman" w:hAnsi="Times New Roman" w:cs="Times New Roman"/>
          <w:sz w:val="28"/>
          <w:szCs w:val="28"/>
          <w:lang w:val="ru-RU"/>
        </w:rPr>
        <w:tab/>
        <w:t xml:space="preserve">Волкова К.Ю., </w:t>
      </w:r>
      <w:proofErr w:type="spellStart"/>
      <w:r w:rsidRPr="00972D0B">
        <w:rPr>
          <w:rFonts w:ascii="Times New Roman" w:hAnsi="Times New Roman" w:cs="Times New Roman"/>
          <w:sz w:val="28"/>
          <w:szCs w:val="28"/>
          <w:lang w:val="ru-RU"/>
        </w:rPr>
        <w:t>Шрайберг</w:t>
      </w:r>
      <w:proofErr w:type="spellEnd"/>
      <w:r w:rsidRPr="00972D0B">
        <w:rPr>
          <w:rFonts w:ascii="Times New Roman" w:hAnsi="Times New Roman" w:cs="Times New Roman"/>
          <w:sz w:val="28"/>
          <w:szCs w:val="28"/>
          <w:lang w:val="ru-RU"/>
        </w:rPr>
        <w:t xml:space="preserve"> Я.Л. Анализ тенденций развития современной библиотечно-информационной инфраструктуры в условиях продолжающейся пандемии. (Обзор материалов зарубежных профессиональных изданий). (Часть 1) // Научные и технические </w:t>
      </w:r>
      <w:r w:rsidRPr="00972D0B">
        <w:rPr>
          <w:rFonts w:ascii="Times New Roman" w:hAnsi="Times New Roman" w:cs="Times New Roman"/>
          <w:sz w:val="28"/>
          <w:szCs w:val="28"/>
          <w:lang w:val="ru-RU"/>
        </w:rPr>
        <w:lastRenderedPageBreak/>
        <w:t>библиотеки. – 2020. – № 10. – С. 15-36. – DOI:10.33186/1027-3689-2020-10-15-36.</w:t>
      </w:r>
    </w:p>
    <w:p w14:paraId="4EDBA18A" w14:textId="4C2F579A"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9.</w:t>
      </w:r>
      <w:r w:rsidRPr="00972D0B">
        <w:rPr>
          <w:rFonts w:ascii="Times New Roman" w:hAnsi="Times New Roman" w:cs="Times New Roman"/>
          <w:sz w:val="28"/>
          <w:szCs w:val="28"/>
          <w:lang w:val="en-US"/>
        </w:rPr>
        <w:tab/>
        <w:t xml:space="preserve"> </w:t>
      </w:r>
      <w:proofErr w:type="spellStart"/>
      <w:r w:rsidRPr="00972D0B">
        <w:rPr>
          <w:rFonts w:ascii="Times New Roman" w:hAnsi="Times New Roman" w:cs="Times New Roman"/>
          <w:sz w:val="28"/>
          <w:szCs w:val="28"/>
          <w:lang w:val="en-US"/>
        </w:rPr>
        <w:t>Sharshov</w:t>
      </w:r>
      <w:proofErr w:type="spellEnd"/>
      <w:r w:rsidRPr="00972D0B">
        <w:rPr>
          <w:rFonts w:ascii="Times New Roman" w:hAnsi="Times New Roman" w:cs="Times New Roman"/>
          <w:sz w:val="28"/>
          <w:szCs w:val="28"/>
          <w:lang w:val="en-US"/>
        </w:rPr>
        <w:t xml:space="preserve"> I.A., </w:t>
      </w:r>
      <w:proofErr w:type="spellStart"/>
      <w:r w:rsidRPr="00972D0B">
        <w:rPr>
          <w:rFonts w:ascii="Times New Roman" w:hAnsi="Times New Roman" w:cs="Times New Roman"/>
          <w:sz w:val="28"/>
          <w:szCs w:val="28"/>
          <w:lang w:val="en-US"/>
        </w:rPr>
        <w:t>Belova</w:t>
      </w:r>
      <w:proofErr w:type="spellEnd"/>
      <w:r w:rsidRPr="00972D0B">
        <w:rPr>
          <w:rFonts w:ascii="Times New Roman" w:hAnsi="Times New Roman" w:cs="Times New Roman"/>
          <w:sz w:val="28"/>
          <w:szCs w:val="28"/>
          <w:lang w:val="en-US"/>
        </w:rPr>
        <w:t xml:space="preserve"> E.A. Analysis of the pedagogical possibilities of electronic educational resources with elements of </w:t>
      </w:r>
      <w:proofErr w:type="spellStart"/>
      <w:r w:rsidRPr="00972D0B">
        <w:rPr>
          <w:rFonts w:ascii="Times New Roman" w:hAnsi="Times New Roman" w:cs="Times New Roman"/>
          <w:sz w:val="28"/>
          <w:szCs w:val="28"/>
          <w:lang w:val="en-US"/>
        </w:rPr>
        <w:t>autodidactics</w:t>
      </w:r>
      <w:proofErr w:type="spellEnd"/>
      <w:r w:rsidRPr="00972D0B">
        <w:rPr>
          <w:rFonts w:ascii="Times New Roman" w:hAnsi="Times New Roman" w:cs="Times New Roman"/>
          <w:sz w:val="28"/>
          <w:szCs w:val="28"/>
          <w:lang w:val="en-US"/>
        </w:rPr>
        <w:t xml:space="preserve"> // ITS. – 2018. – No. 1 (90).</w:t>
      </w:r>
    </w:p>
    <w:p w14:paraId="5AD11D3F"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10.</w:t>
      </w:r>
      <w:r w:rsidRPr="00972D0B">
        <w:rPr>
          <w:rFonts w:ascii="Times New Roman" w:hAnsi="Times New Roman" w:cs="Times New Roman"/>
          <w:sz w:val="28"/>
          <w:szCs w:val="28"/>
          <w:lang w:val="ru-RU"/>
        </w:rPr>
        <w:tab/>
        <w:t>Московская электронная школа. - https://www.mos.ru/city/projects/mesh/</w:t>
      </w:r>
    </w:p>
    <w:p w14:paraId="235BEC3B"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11.</w:t>
      </w:r>
      <w:r w:rsidRPr="00972D0B">
        <w:rPr>
          <w:rFonts w:ascii="Times New Roman" w:hAnsi="Times New Roman" w:cs="Times New Roman"/>
          <w:sz w:val="28"/>
          <w:szCs w:val="28"/>
          <w:lang w:val="ru-RU"/>
        </w:rPr>
        <w:tab/>
        <w:t xml:space="preserve"> Библиотека МЭШ/ Платформа электронных образовательных материалов. -  https://innovationmap.innoagency.ru/catalog </w:t>
      </w:r>
    </w:p>
    <w:p w14:paraId="18824DF5"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12.</w:t>
      </w:r>
      <w:r w:rsidRPr="00972D0B">
        <w:rPr>
          <w:rFonts w:ascii="Times New Roman" w:hAnsi="Times New Roman" w:cs="Times New Roman"/>
          <w:sz w:val="28"/>
          <w:szCs w:val="28"/>
          <w:lang w:val="ru-RU"/>
        </w:rPr>
        <w:tab/>
        <w:t>Библиотека электронных материалов МЭШ https://mes.mosedu.ru/wp-content/themes/mestheme2/lib-promo.php</w:t>
      </w:r>
    </w:p>
    <w:p w14:paraId="59F55E29"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13.</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Voronova</w:t>
      </w:r>
      <w:proofErr w:type="spellEnd"/>
      <w:r w:rsidRPr="00972D0B">
        <w:rPr>
          <w:rFonts w:ascii="Times New Roman" w:hAnsi="Times New Roman" w:cs="Times New Roman"/>
          <w:sz w:val="28"/>
          <w:szCs w:val="28"/>
          <w:lang w:val="en-US"/>
        </w:rPr>
        <w:t xml:space="preserve"> E.M., </w:t>
      </w:r>
      <w:proofErr w:type="spellStart"/>
      <w:r w:rsidRPr="00972D0B">
        <w:rPr>
          <w:rFonts w:ascii="Times New Roman" w:hAnsi="Times New Roman" w:cs="Times New Roman"/>
          <w:sz w:val="28"/>
          <w:szCs w:val="28"/>
          <w:lang w:val="en-US"/>
        </w:rPr>
        <w:t>Lapshova</w:t>
      </w:r>
      <w:proofErr w:type="spellEnd"/>
      <w:r w:rsidRPr="00972D0B">
        <w:rPr>
          <w:rFonts w:ascii="Times New Roman" w:hAnsi="Times New Roman" w:cs="Times New Roman"/>
          <w:sz w:val="28"/>
          <w:szCs w:val="28"/>
          <w:lang w:val="en-US"/>
        </w:rPr>
        <w:t xml:space="preserve"> A.V., </w:t>
      </w:r>
      <w:proofErr w:type="spellStart"/>
      <w:r w:rsidRPr="00972D0B">
        <w:rPr>
          <w:rFonts w:ascii="Times New Roman" w:hAnsi="Times New Roman" w:cs="Times New Roman"/>
          <w:sz w:val="28"/>
          <w:szCs w:val="28"/>
          <w:lang w:val="en-US"/>
        </w:rPr>
        <w:t>Bystrova</w:t>
      </w:r>
      <w:proofErr w:type="spellEnd"/>
      <w:r w:rsidRPr="00972D0B">
        <w:rPr>
          <w:rFonts w:ascii="Times New Roman" w:hAnsi="Times New Roman" w:cs="Times New Roman"/>
          <w:sz w:val="28"/>
          <w:szCs w:val="28"/>
          <w:lang w:val="en-US"/>
        </w:rPr>
        <w:t xml:space="preserve"> N.V., Smirnova Z.V., </w:t>
      </w:r>
      <w:proofErr w:type="spellStart"/>
      <w:r w:rsidRPr="00972D0B">
        <w:rPr>
          <w:rFonts w:ascii="Times New Roman" w:hAnsi="Times New Roman" w:cs="Times New Roman"/>
          <w:sz w:val="28"/>
          <w:szCs w:val="28"/>
          <w:lang w:val="en-US"/>
        </w:rPr>
        <w:t>Bulaeva</w:t>
      </w:r>
      <w:proofErr w:type="spellEnd"/>
      <w:r w:rsidRPr="00972D0B">
        <w:rPr>
          <w:rFonts w:ascii="Times New Roman" w:hAnsi="Times New Roman" w:cs="Times New Roman"/>
          <w:sz w:val="28"/>
          <w:szCs w:val="28"/>
          <w:lang w:val="en-US"/>
        </w:rPr>
        <w:t xml:space="preserve"> M.N. Organization of virtual interaction in the context of the coronavirus pandemic // </w:t>
      </w:r>
      <w:proofErr w:type="spellStart"/>
      <w:r w:rsidRPr="00972D0B">
        <w:rPr>
          <w:rFonts w:ascii="Times New Roman" w:hAnsi="Times New Roman" w:cs="Times New Roman"/>
          <w:sz w:val="28"/>
          <w:szCs w:val="28"/>
          <w:lang w:val="en-US"/>
        </w:rPr>
        <w:t>Propositos</w:t>
      </w:r>
      <w:proofErr w:type="spellEnd"/>
      <w:r w:rsidRPr="00972D0B">
        <w:rPr>
          <w:rFonts w:ascii="Times New Roman" w:hAnsi="Times New Roman" w:cs="Times New Roman"/>
          <w:sz w:val="28"/>
          <w:szCs w:val="28"/>
          <w:lang w:val="en-US"/>
        </w:rPr>
        <w:t xml:space="preserve"> y </w:t>
      </w:r>
      <w:proofErr w:type="spellStart"/>
      <w:r w:rsidRPr="00972D0B">
        <w:rPr>
          <w:rFonts w:ascii="Times New Roman" w:hAnsi="Times New Roman" w:cs="Times New Roman"/>
          <w:sz w:val="28"/>
          <w:szCs w:val="28"/>
          <w:lang w:val="en-US"/>
        </w:rPr>
        <w:t>representaciones</w:t>
      </w:r>
      <w:proofErr w:type="spellEnd"/>
      <w:r w:rsidRPr="00972D0B">
        <w:rPr>
          <w:rFonts w:ascii="Times New Roman" w:hAnsi="Times New Roman" w:cs="Times New Roman"/>
          <w:sz w:val="28"/>
          <w:szCs w:val="28"/>
          <w:lang w:val="en-US"/>
        </w:rPr>
        <w:t>. – 2021. – Vol. 9. – No S1. – P. 820. – DOI 10.20511/pyr2021.v9nSPE1.820.</w:t>
      </w:r>
    </w:p>
    <w:p w14:paraId="352A208A"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14.</w:t>
      </w:r>
      <w:r w:rsidRPr="00972D0B">
        <w:rPr>
          <w:rFonts w:ascii="Times New Roman" w:hAnsi="Times New Roman" w:cs="Times New Roman"/>
          <w:sz w:val="28"/>
          <w:szCs w:val="28"/>
          <w:lang w:val="ru-RU"/>
        </w:rPr>
        <w:tab/>
        <w:t xml:space="preserve"> Домбровская </w:t>
      </w:r>
      <w:proofErr w:type="spellStart"/>
      <w:r w:rsidRPr="00972D0B">
        <w:rPr>
          <w:rFonts w:ascii="Times New Roman" w:hAnsi="Times New Roman" w:cs="Times New Roman"/>
          <w:sz w:val="28"/>
          <w:szCs w:val="28"/>
          <w:lang w:val="ru-RU"/>
        </w:rPr>
        <w:t>И.С.Мотивация</w:t>
      </w:r>
      <w:proofErr w:type="spellEnd"/>
      <w:r w:rsidRPr="00972D0B">
        <w:rPr>
          <w:rFonts w:ascii="Times New Roman" w:hAnsi="Times New Roman" w:cs="Times New Roman"/>
          <w:sz w:val="28"/>
          <w:szCs w:val="28"/>
          <w:lang w:val="ru-RU"/>
        </w:rPr>
        <w:t xml:space="preserve"> учебной деятельности: уровни и типы //Психологические методики. Диагностика личности. - https://www.psyoffice.ru/3-0-praktikum-00458.htm </w:t>
      </w:r>
    </w:p>
    <w:p w14:paraId="2C2F1936"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15.</w:t>
      </w:r>
      <w:r w:rsidRPr="00972D0B">
        <w:rPr>
          <w:rFonts w:ascii="Times New Roman" w:hAnsi="Times New Roman" w:cs="Times New Roman"/>
          <w:sz w:val="28"/>
          <w:szCs w:val="28"/>
          <w:lang w:val="ru-RU"/>
        </w:rPr>
        <w:tab/>
      </w:r>
      <w:proofErr w:type="spellStart"/>
      <w:r w:rsidRPr="00972D0B">
        <w:rPr>
          <w:rFonts w:ascii="Times New Roman" w:hAnsi="Times New Roman" w:cs="Times New Roman"/>
          <w:sz w:val="28"/>
          <w:szCs w:val="28"/>
          <w:lang w:val="ru-RU"/>
        </w:rPr>
        <w:t>Божович</w:t>
      </w:r>
      <w:proofErr w:type="spellEnd"/>
      <w:r w:rsidRPr="00972D0B">
        <w:rPr>
          <w:rFonts w:ascii="Times New Roman" w:hAnsi="Times New Roman" w:cs="Times New Roman"/>
          <w:sz w:val="28"/>
          <w:szCs w:val="28"/>
          <w:lang w:val="ru-RU"/>
        </w:rPr>
        <w:t xml:space="preserve"> Л.И. Проблемы формирования личности: </w:t>
      </w:r>
      <w:proofErr w:type="spellStart"/>
      <w:r w:rsidRPr="00972D0B">
        <w:rPr>
          <w:rFonts w:ascii="Times New Roman" w:hAnsi="Times New Roman" w:cs="Times New Roman"/>
          <w:sz w:val="28"/>
          <w:szCs w:val="28"/>
          <w:lang w:val="ru-RU"/>
        </w:rPr>
        <w:t>Избр</w:t>
      </w:r>
      <w:proofErr w:type="spellEnd"/>
      <w:r w:rsidRPr="00972D0B">
        <w:rPr>
          <w:rFonts w:ascii="Times New Roman" w:hAnsi="Times New Roman" w:cs="Times New Roman"/>
          <w:sz w:val="28"/>
          <w:szCs w:val="28"/>
          <w:lang w:val="ru-RU"/>
        </w:rPr>
        <w:t xml:space="preserve">. психол. тр. / Под ред. Д.И. </w:t>
      </w:r>
      <w:proofErr w:type="spellStart"/>
      <w:r w:rsidRPr="00972D0B">
        <w:rPr>
          <w:rFonts w:ascii="Times New Roman" w:hAnsi="Times New Roman" w:cs="Times New Roman"/>
          <w:sz w:val="28"/>
          <w:szCs w:val="28"/>
          <w:lang w:val="ru-RU"/>
        </w:rPr>
        <w:t>Фельдштейна</w:t>
      </w:r>
      <w:proofErr w:type="spellEnd"/>
      <w:r w:rsidRPr="00972D0B">
        <w:rPr>
          <w:rFonts w:ascii="Times New Roman" w:hAnsi="Times New Roman" w:cs="Times New Roman"/>
          <w:sz w:val="28"/>
          <w:szCs w:val="28"/>
          <w:lang w:val="ru-RU"/>
        </w:rPr>
        <w:t xml:space="preserve">; Рос. акад. образования, </w:t>
      </w:r>
      <w:proofErr w:type="spellStart"/>
      <w:r w:rsidRPr="00972D0B">
        <w:rPr>
          <w:rFonts w:ascii="Times New Roman" w:hAnsi="Times New Roman" w:cs="Times New Roman"/>
          <w:sz w:val="28"/>
          <w:szCs w:val="28"/>
          <w:lang w:val="ru-RU"/>
        </w:rPr>
        <w:t>Моск</w:t>
      </w:r>
      <w:proofErr w:type="spellEnd"/>
      <w:r w:rsidRPr="00972D0B">
        <w:rPr>
          <w:rFonts w:ascii="Times New Roman" w:hAnsi="Times New Roman" w:cs="Times New Roman"/>
          <w:sz w:val="28"/>
          <w:szCs w:val="28"/>
          <w:lang w:val="ru-RU"/>
        </w:rPr>
        <w:t>. психол.-соц. ин-т. - 3-е изд. – Москва-Воронеж, 2001. – 287с.</w:t>
      </w:r>
    </w:p>
    <w:p w14:paraId="25E7069C"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16.</w:t>
      </w:r>
      <w:r w:rsidRPr="00972D0B">
        <w:rPr>
          <w:rFonts w:ascii="Times New Roman" w:hAnsi="Times New Roman" w:cs="Times New Roman"/>
          <w:sz w:val="28"/>
          <w:szCs w:val="28"/>
          <w:lang w:val="ru-RU"/>
        </w:rPr>
        <w:tab/>
        <w:t xml:space="preserve"> Маркова А.К. Формирование мотивации учения в школьном возрасте – М.: Просвещение, 2001. – 157с.</w:t>
      </w:r>
    </w:p>
    <w:p w14:paraId="2AF547EB"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17.</w:t>
      </w:r>
      <w:r w:rsidRPr="00972D0B">
        <w:rPr>
          <w:rFonts w:ascii="Times New Roman" w:hAnsi="Times New Roman" w:cs="Times New Roman"/>
          <w:sz w:val="28"/>
          <w:szCs w:val="28"/>
          <w:lang w:val="ru-RU"/>
        </w:rPr>
        <w:tab/>
        <w:t>Герасимова А. С. Ценностно-нормативная методика оценки учебной мотивации студентов// Экспериментальная психология. – 2013. – Т. 6. – № 4. – С. 96-104.</w:t>
      </w:r>
    </w:p>
    <w:p w14:paraId="1ED4D385"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ru-RU"/>
        </w:rPr>
      </w:pPr>
      <w:r w:rsidRPr="00972D0B">
        <w:rPr>
          <w:rFonts w:ascii="Times New Roman" w:hAnsi="Times New Roman" w:cs="Times New Roman"/>
          <w:sz w:val="28"/>
          <w:szCs w:val="28"/>
          <w:lang w:val="ru-RU"/>
        </w:rPr>
        <w:t>18.</w:t>
      </w:r>
      <w:r w:rsidRPr="00972D0B">
        <w:rPr>
          <w:rFonts w:ascii="Times New Roman" w:hAnsi="Times New Roman" w:cs="Times New Roman"/>
          <w:sz w:val="28"/>
          <w:szCs w:val="28"/>
          <w:lang w:val="ru-RU"/>
        </w:rPr>
        <w:tab/>
        <w:t xml:space="preserve">Царапкина Ю.М. Социальное проектирование как важное условие саморазвития личности студента //Вестник Московского </w:t>
      </w:r>
      <w:r w:rsidRPr="00972D0B">
        <w:rPr>
          <w:rFonts w:ascii="Times New Roman" w:hAnsi="Times New Roman" w:cs="Times New Roman"/>
          <w:sz w:val="28"/>
          <w:szCs w:val="28"/>
          <w:lang w:val="ru-RU"/>
        </w:rPr>
        <w:lastRenderedPageBreak/>
        <w:t>государственного областного университета. - Серия: Педагогика. – 2013. - № 4. – С.67-71</w:t>
      </w:r>
    </w:p>
    <w:p w14:paraId="65C3644A"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19.</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Syrotyuk</w:t>
      </w:r>
      <w:proofErr w:type="spellEnd"/>
      <w:r w:rsidRPr="00972D0B">
        <w:rPr>
          <w:rFonts w:ascii="Times New Roman" w:hAnsi="Times New Roman" w:cs="Times New Roman"/>
          <w:sz w:val="28"/>
          <w:szCs w:val="28"/>
          <w:lang w:val="en-US"/>
        </w:rPr>
        <w:t xml:space="preserve"> S.D., Vaganova O.I., </w:t>
      </w:r>
      <w:proofErr w:type="spellStart"/>
      <w:r w:rsidRPr="00972D0B">
        <w:rPr>
          <w:rFonts w:ascii="Times New Roman" w:hAnsi="Times New Roman" w:cs="Times New Roman"/>
          <w:sz w:val="28"/>
          <w:szCs w:val="28"/>
          <w:lang w:val="en-US"/>
        </w:rPr>
        <w:t>Kaznacheeva</w:t>
      </w:r>
      <w:proofErr w:type="spellEnd"/>
      <w:r w:rsidRPr="00972D0B">
        <w:rPr>
          <w:rFonts w:ascii="Times New Roman" w:hAnsi="Times New Roman" w:cs="Times New Roman"/>
          <w:sz w:val="28"/>
          <w:szCs w:val="28"/>
          <w:lang w:val="en-US"/>
        </w:rPr>
        <w:t xml:space="preserve"> S.N., </w:t>
      </w:r>
      <w:proofErr w:type="spellStart"/>
      <w:r w:rsidRPr="00972D0B">
        <w:rPr>
          <w:rFonts w:ascii="Times New Roman" w:hAnsi="Times New Roman" w:cs="Times New Roman"/>
          <w:sz w:val="28"/>
          <w:szCs w:val="28"/>
          <w:lang w:val="en-US"/>
        </w:rPr>
        <w:t>Prohorov</w:t>
      </w:r>
      <w:proofErr w:type="spellEnd"/>
      <w:r w:rsidRPr="00972D0B">
        <w:rPr>
          <w:rFonts w:ascii="Times New Roman" w:hAnsi="Times New Roman" w:cs="Times New Roman"/>
          <w:sz w:val="28"/>
          <w:szCs w:val="28"/>
          <w:lang w:val="en-US"/>
        </w:rPr>
        <w:t xml:space="preserve"> M.P., Mironov A.G. Methodological Support Improvement as Condition for Students' Competences Development // International Journal of Innovative Technology and Exploring Engineering. – 2019. – Vol. 9. – No 2. – P. 1033-1037. </w:t>
      </w:r>
    </w:p>
    <w:p w14:paraId="13EB55F5"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20.</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Tezer</w:t>
      </w:r>
      <w:proofErr w:type="spellEnd"/>
      <w:r w:rsidRPr="00972D0B">
        <w:rPr>
          <w:rFonts w:ascii="Times New Roman" w:hAnsi="Times New Roman" w:cs="Times New Roman"/>
          <w:sz w:val="28"/>
          <w:szCs w:val="28"/>
          <w:lang w:val="en-US"/>
        </w:rPr>
        <w:t xml:space="preserve"> M., </w:t>
      </w:r>
      <w:proofErr w:type="spellStart"/>
      <w:r w:rsidRPr="00972D0B">
        <w:rPr>
          <w:rFonts w:ascii="Times New Roman" w:hAnsi="Times New Roman" w:cs="Times New Roman"/>
          <w:sz w:val="28"/>
          <w:szCs w:val="28"/>
          <w:lang w:val="en-US"/>
        </w:rPr>
        <w:t>Yildiz</w:t>
      </w:r>
      <w:proofErr w:type="spellEnd"/>
      <w:r w:rsidRPr="00972D0B">
        <w:rPr>
          <w:rFonts w:ascii="Times New Roman" w:hAnsi="Times New Roman" w:cs="Times New Roman"/>
          <w:sz w:val="28"/>
          <w:szCs w:val="28"/>
          <w:lang w:val="en-US"/>
        </w:rPr>
        <w:t xml:space="preserve"> E.P., </w:t>
      </w:r>
      <w:proofErr w:type="spellStart"/>
      <w:r w:rsidRPr="00972D0B">
        <w:rPr>
          <w:rFonts w:ascii="Times New Roman" w:hAnsi="Times New Roman" w:cs="Times New Roman"/>
          <w:sz w:val="28"/>
          <w:szCs w:val="28"/>
          <w:lang w:val="en-US"/>
        </w:rPr>
        <w:t>Uzunboylu</w:t>
      </w:r>
      <w:proofErr w:type="spellEnd"/>
      <w:r w:rsidRPr="00972D0B">
        <w:rPr>
          <w:rFonts w:ascii="Times New Roman" w:hAnsi="Times New Roman" w:cs="Times New Roman"/>
          <w:sz w:val="28"/>
          <w:szCs w:val="28"/>
          <w:lang w:val="en-US"/>
        </w:rPr>
        <w:t xml:space="preserve"> H. Online authentic learning self-efficacy: a scale development // Qual Quant. – 2018. – Vol. 52. – P. 639–649. DOI:10.1007/s11135-017-0641-1</w:t>
      </w:r>
    </w:p>
    <w:p w14:paraId="464D6122" w14:textId="77777777"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21.</w:t>
      </w:r>
      <w:r w:rsidRPr="00972D0B">
        <w:rPr>
          <w:rFonts w:ascii="Times New Roman" w:hAnsi="Times New Roman" w:cs="Times New Roman"/>
          <w:sz w:val="28"/>
          <w:szCs w:val="28"/>
          <w:lang w:val="en-US"/>
        </w:rPr>
        <w:tab/>
        <w:t xml:space="preserve">Vaganova O.I., Voronina I.R., </w:t>
      </w:r>
      <w:proofErr w:type="spellStart"/>
      <w:r w:rsidRPr="00972D0B">
        <w:rPr>
          <w:rFonts w:ascii="Times New Roman" w:hAnsi="Times New Roman" w:cs="Times New Roman"/>
          <w:sz w:val="28"/>
          <w:szCs w:val="28"/>
          <w:lang w:val="en-US"/>
        </w:rPr>
        <w:t>Korostelev</w:t>
      </w:r>
      <w:proofErr w:type="spellEnd"/>
      <w:r w:rsidRPr="00972D0B">
        <w:rPr>
          <w:rFonts w:ascii="Times New Roman" w:hAnsi="Times New Roman" w:cs="Times New Roman"/>
          <w:sz w:val="28"/>
          <w:szCs w:val="28"/>
          <w:lang w:val="en-US"/>
        </w:rPr>
        <w:t xml:space="preserve"> A.A., </w:t>
      </w:r>
      <w:proofErr w:type="spellStart"/>
      <w:r w:rsidRPr="00972D0B">
        <w:rPr>
          <w:rFonts w:ascii="Times New Roman" w:hAnsi="Times New Roman" w:cs="Times New Roman"/>
          <w:sz w:val="28"/>
          <w:szCs w:val="28"/>
          <w:lang w:val="en-US"/>
        </w:rPr>
        <w:t>Shagalova</w:t>
      </w:r>
      <w:proofErr w:type="spellEnd"/>
      <w:r w:rsidRPr="00972D0B">
        <w:rPr>
          <w:rFonts w:ascii="Times New Roman" w:hAnsi="Times New Roman" w:cs="Times New Roman"/>
          <w:sz w:val="28"/>
          <w:szCs w:val="28"/>
          <w:lang w:val="en-US"/>
        </w:rPr>
        <w:t xml:space="preserve"> O.G. Electronic educational resources as a means of improving the quality of education // Baltic Humanitarian Journal, 2020.</w:t>
      </w:r>
    </w:p>
    <w:p w14:paraId="219439FC" w14:textId="77777777" w:rsidR="00972D0B" w:rsidRPr="00507362"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22.</w:t>
      </w:r>
      <w:r w:rsidRPr="00972D0B">
        <w:rPr>
          <w:rFonts w:ascii="Times New Roman" w:hAnsi="Times New Roman" w:cs="Times New Roman"/>
          <w:sz w:val="28"/>
          <w:szCs w:val="28"/>
          <w:lang w:val="en-US"/>
        </w:rPr>
        <w:tab/>
      </w:r>
      <w:proofErr w:type="spellStart"/>
      <w:r w:rsidRPr="00972D0B">
        <w:rPr>
          <w:rFonts w:ascii="Times New Roman" w:hAnsi="Times New Roman" w:cs="Times New Roman"/>
          <w:sz w:val="28"/>
          <w:szCs w:val="28"/>
          <w:lang w:val="en-US"/>
        </w:rPr>
        <w:t>Lopatina</w:t>
      </w:r>
      <w:proofErr w:type="spellEnd"/>
      <w:r w:rsidRPr="00972D0B">
        <w:rPr>
          <w:rFonts w:ascii="Times New Roman" w:hAnsi="Times New Roman" w:cs="Times New Roman"/>
          <w:sz w:val="28"/>
          <w:szCs w:val="28"/>
          <w:lang w:val="en-US"/>
        </w:rPr>
        <w:t xml:space="preserve"> N.V., </w:t>
      </w:r>
      <w:proofErr w:type="spellStart"/>
      <w:r w:rsidRPr="00972D0B">
        <w:rPr>
          <w:rFonts w:ascii="Times New Roman" w:hAnsi="Times New Roman" w:cs="Times New Roman"/>
          <w:sz w:val="28"/>
          <w:szCs w:val="28"/>
          <w:lang w:val="en-US"/>
        </w:rPr>
        <w:t>Sladkova</w:t>
      </w:r>
      <w:proofErr w:type="spellEnd"/>
      <w:r w:rsidRPr="00972D0B">
        <w:rPr>
          <w:rFonts w:ascii="Times New Roman" w:hAnsi="Times New Roman" w:cs="Times New Roman"/>
          <w:sz w:val="28"/>
          <w:szCs w:val="28"/>
          <w:lang w:val="en-US"/>
        </w:rPr>
        <w:t xml:space="preserve"> O.B. Measurement of objects of the digital cultural space in analytics of the socio-cultural sphere // Scientific and Technical Information Processing. –  2016. – Vol. 43. – № 3. – P. 131-135. </w:t>
      </w:r>
      <w:r w:rsidRPr="00507362">
        <w:rPr>
          <w:rFonts w:ascii="Times New Roman" w:hAnsi="Times New Roman" w:cs="Times New Roman"/>
          <w:sz w:val="28"/>
          <w:szCs w:val="28"/>
          <w:lang w:val="en-US"/>
        </w:rPr>
        <w:t>DOI: 10.3103/S0147688216030023.</w:t>
      </w:r>
    </w:p>
    <w:p w14:paraId="40735728" w14:textId="4E8129D9" w:rsidR="00972D0B" w:rsidRPr="00972D0B" w:rsidRDefault="00972D0B" w:rsidP="00972D0B">
      <w:pPr>
        <w:autoSpaceDE w:val="0"/>
        <w:autoSpaceDN w:val="0"/>
        <w:adjustRightInd w:val="0"/>
        <w:spacing w:before="0" w:after="0"/>
        <w:ind w:left="57" w:firstLine="709"/>
        <w:rPr>
          <w:rFonts w:ascii="Times New Roman" w:hAnsi="Times New Roman" w:cs="Times New Roman"/>
          <w:sz w:val="28"/>
          <w:szCs w:val="28"/>
          <w:lang w:val="en-US"/>
        </w:rPr>
      </w:pPr>
      <w:r w:rsidRPr="00972D0B">
        <w:rPr>
          <w:rFonts w:ascii="Times New Roman" w:hAnsi="Times New Roman" w:cs="Times New Roman"/>
          <w:sz w:val="28"/>
          <w:szCs w:val="28"/>
          <w:lang w:val="en-US"/>
        </w:rPr>
        <w:t>23.</w:t>
      </w:r>
      <w:r w:rsidRPr="00972D0B">
        <w:rPr>
          <w:rFonts w:ascii="Times New Roman" w:hAnsi="Times New Roman" w:cs="Times New Roman"/>
          <w:sz w:val="28"/>
          <w:szCs w:val="28"/>
          <w:lang w:val="en-US"/>
        </w:rPr>
        <w:tab/>
        <w:t>V</w:t>
      </w:r>
      <w:proofErr w:type="spellStart"/>
      <w:r w:rsidRPr="00972D0B">
        <w:rPr>
          <w:rFonts w:ascii="Times New Roman" w:hAnsi="Times New Roman" w:cs="Times New Roman"/>
          <w:sz w:val="28"/>
          <w:szCs w:val="28"/>
          <w:lang w:val="en-US"/>
        </w:rPr>
        <w:t>oronova</w:t>
      </w:r>
      <w:proofErr w:type="spellEnd"/>
      <w:r w:rsidRPr="00972D0B">
        <w:rPr>
          <w:rFonts w:ascii="Times New Roman" w:hAnsi="Times New Roman" w:cs="Times New Roman"/>
          <w:sz w:val="28"/>
          <w:szCs w:val="28"/>
          <w:lang w:val="en-US"/>
        </w:rPr>
        <w:t xml:space="preserve"> E.M., </w:t>
      </w:r>
      <w:proofErr w:type="spellStart"/>
      <w:r w:rsidRPr="00972D0B">
        <w:rPr>
          <w:rFonts w:ascii="Times New Roman" w:hAnsi="Times New Roman" w:cs="Times New Roman"/>
          <w:sz w:val="28"/>
          <w:szCs w:val="28"/>
          <w:lang w:val="en-US"/>
        </w:rPr>
        <w:t>Lapshova</w:t>
      </w:r>
      <w:proofErr w:type="spellEnd"/>
      <w:r w:rsidRPr="00972D0B">
        <w:rPr>
          <w:rFonts w:ascii="Times New Roman" w:hAnsi="Times New Roman" w:cs="Times New Roman"/>
          <w:sz w:val="28"/>
          <w:szCs w:val="28"/>
          <w:lang w:val="en-US"/>
        </w:rPr>
        <w:t xml:space="preserve"> A.V., </w:t>
      </w:r>
      <w:proofErr w:type="spellStart"/>
      <w:r w:rsidRPr="00972D0B">
        <w:rPr>
          <w:rFonts w:ascii="Times New Roman" w:hAnsi="Times New Roman" w:cs="Times New Roman"/>
          <w:sz w:val="28"/>
          <w:szCs w:val="28"/>
          <w:lang w:val="en-US"/>
        </w:rPr>
        <w:t>Bystrova</w:t>
      </w:r>
      <w:proofErr w:type="spellEnd"/>
      <w:r w:rsidRPr="00972D0B">
        <w:rPr>
          <w:rFonts w:ascii="Times New Roman" w:hAnsi="Times New Roman" w:cs="Times New Roman"/>
          <w:sz w:val="28"/>
          <w:szCs w:val="28"/>
          <w:lang w:val="en-US"/>
        </w:rPr>
        <w:t xml:space="preserve"> N.V., Smirnova Z.V., </w:t>
      </w:r>
      <w:proofErr w:type="spellStart"/>
      <w:r w:rsidRPr="00972D0B">
        <w:rPr>
          <w:rFonts w:ascii="Times New Roman" w:hAnsi="Times New Roman" w:cs="Times New Roman"/>
          <w:sz w:val="28"/>
          <w:szCs w:val="28"/>
          <w:lang w:val="en-US"/>
        </w:rPr>
        <w:t>Bulaeva</w:t>
      </w:r>
      <w:proofErr w:type="spellEnd"/>
      <w:r w:rsidRPr="00972D0B">
        <w:rPr>
          <w:rFonts w:ascii="Times New Roman" w:hAnsi="Times New Roman" w:cs="Times New Roman"/>
          <w:sz w:val="28"/>
          <w:szCs w:val="28"/>
          <w:lang w:val="en-US"/>
        </w:rPr>
        <w:t xml:space="preserve"> M.N. Organization of virtual interaction in the context of the coronavirus pandemic // </w:t>
      </w:r>
      <w:proofErr w:type="spellStart"/>
      <w:r w:rsidRPr="00972D0B">
        <w:rPr>
          <w:rFonts w:ascii="Times New Roman" w:hAnsi="Times New Roman" w:cs="Times New Roman"/>
          <w:sz w:val="28"/>
          <w:szCs w:val="28"/>
          <w:lang w:val="en-US"/>
        </w:rPr>
        <w:t>Propositos</w:t>
      </w:r>
      <w:proofErr w:type="spellEnd"/>
      <w:r w:rsidRPr="00972D0B">
        <w:rPr>
          <w:rFonts w:ascii="Times New Roman" w:hAnsi="Times New Roman" w:cs="Times New Roman"/>
          <w:sz w:val="28"/>
          <w:szCs w:val="28"/>
          <w:lang w:val="en-US"/>
        </w:rPr>
        <w:t xml:space="preserve"> y </w:t>
      </w:r>
      <w:proofErr w:type="spellStart"/>
      <w:r w:rsidRPr="00972D0B">
        <w:rPr>
          <w:rFonts w:ascii="Times New Roman" w:hAnsi="Times New Roman" w:cs="Times New Roman"/>
          <w:sz w:val="28"/>
          <w:szCs w:val="28"/>
          <w:lang w:val="en-US"/>
        </w:rPr>
        <w:t>representaciones</w:t>
      </w:r>
      <w:proofErr w:type="spellEnd"/>
      <w:r w:rsidRPr="00972D0B">
        <w:rPr>
          <w:rFonts w:ascii="Times New Roman" w:hAnsi="Times New Roman" w:cs="Times New Roman"/>
          <w:sz w:val="28"/>
          <w:szCs w:val="28"/>
          <w:lang w:val="en-US"/>
        </w:rPr>
        <w:t>. – 2021. – Vol. 9. – No S1. – P. 820. – DOI 10.20511/pyr2021.v9nSPE1.820.</w:t>
      </w:r>
    </w:p>
    <w:sectPr w:rsidR="00972D0B" w:rsidRPr="00972D0B" w:rsidSect="007A4F9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7334A" w14:textId="77777777" w:rsidR="00D73CFF" w:rsidRDefault="00D73CFF" w:rsidP="00507362">
      <w:pPr>
        <w:spacing w:before="0" w:after="0" w:line="240" w:lineRule="auto"/>
      </w:pPr>
      <w:r>
        <w:separator/>
      </w:r>
    </w:p>
  </w:endnote>
  <w:endnote w:type="continuationSeparator" w:id="0">
    <w:p w14:paraId="47C86475" w14:textId="77777777" w:rsidR="00D73CFF" w:rsidRDefault="00D73CFF" w:rsidP="005073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95175"/>
      <w:docPartObj>
        <w:docPartGallery w:val="Page Numbers (Bottom of Page)"/>
        <w:docPartUnique/>
      </w:docPartObj>
    </w:sdtPr>
    <w:sdtContent>
      <w:p w14:paraId="774F22F9" w14:textId="6B9D064F" w:rsidR="00507362" w:rsidRDefault="00507362">
        <w:pPr>
          <w:pStyle w:val="ab"/>
          <w:jc w:val="right"/>
        </w:pPr>
        <w:r>
          <w:fldChar w:fldCharType="begin"/>
        </w:r>
        <w:r>
          <w:instrText>PAGE   \* MERGEFORMAT</w:instrText>
        </w:r>
        <w:r>
          <w:fldChar w:fldCharType="separate"/>
        </w:r>
        <w:r>
          <w:rPr>
            <w:lang w:val="ru-RU"/>
          </w:rPr>
          <w:t>2</w:t>
        </w:r>
        <w:r>
          <w:fldChar w:fldCharType="end"/>
        </w:r>
      </w:p>
    </w:sdtContent>
  </w:sdt>
  <w:p w14:paraId="1740AE17" w14:textId="77777777" w:rsidR="00507362" w:rsidRDefault="0050736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9CCFC" w14:textId="77777777" w:rsidR="00D73CFF" w:rsidRDefault="00D73CFF" w:rsidP="00507362">
      <w:pPr>
        <w:spacing w:before="0" w:after="0" w:line="240" w:lineRule="auto"/>
      </w:pPr>
      <w:r>
        <w:separator/>
      </w:r>
    </w:p>
  </w:footnote>
  <w:footnote w:type="continuationSeparator" w:id="0">
    <w:p w14:paraId="3E8C1AC5" w14:textId="77777777" w:rsidR="00D73CFF" w:rsidRDefault="00D73CFF" w:rsidP="0050736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04A4D"/>
    <w:multiLevelType w:val="multilevel"/>
    <w:tmpl w:val="2D6AB4F0"/>
    <w:lvl w:ilvl="0">
      <w:start w:val="1"/>
      <w:numFmt w:val="decimal"/>
      <w:lvlText w:val="%1."/>
      <w:lvlJc w:val="left"/>
      <w:pPr>
        <w:ind w:left="1429" w:hanging="360"/>
      </w:pPr>
      <w:rPr>
        <w:rFonts w:ascii="Times New Roman" w:eastAsiaTheme="minorEastAsia" w:hAnsi="Times New Roman"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0BF313B"/>
    <w:multiLevelType w:val="hybridMultilevel"/>
    <w:tmpl w:val="E7C86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AA7DAD"/>
    <w:multiLevelType w:val="hybridMultilevel"/>
    <w:tmpl w:val="55B8EA92"/>
    <w:lvl w:ilvl="0" w:tplc="0419000F">
      <w:start w:val="1"/>
      <w:numFmt w:val="decimal"/>
      <w:lvlText w:val="%1."/>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195076F"/>
    <w:multiLevelType w:val="hybridMultilevel"/>
    <w:tmpl w:val="D1DA2022"/>
    <w:lvl w:ilvl="0" w:tplc="18189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94547A"/>
    <w:multiLevelType w:val="hybridMultilevel"/>
    <w:tmpl w:val="3BD84F7E"/>
    <w:lvl w:ilvl="0" w:tplc="575E4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D9"/>
    <w:rsid w:val="00013823"/>
    <w:rsid w:val="00013F6B"/>
    <w:rsid w:val="00103F15"/>
    <w:rsid w:val="00111C0E"/>
    <w:rsid w:val="0011307F"/>
    <w:rsid w:val="00127228"/>
    <w:rsid w:val="00142970"/>
    <w:rsid w:val="001459C5"/>
    <w:rsid w:val="001B5F1B"/>
    <w:rsid w:val="001C5331"/>
    <w:rsid w:val="001D59E6"/>
    <w:rsid w:val="00224705"/>
    <w:rsid w:val="00240CAC"/>
    <w:rsid w:val="002A50C9"/>
    <w:rsid w:val="002B2E44"/>
    <w:rsid w:val="002B72C8"/>
    <w:rsid w:val="002C722D"/>
    <w:rsid w:val="0035629C"/>
    <w:rsid w:val="0036166C"/>
    <w:rsid w:val="003B7031"/>
    <w:rsid w:val="003D40DA"/>
    <w:rsid w:val="003F482E"/>
    <w:rsid w:val="004333D9"/>
    <w:rsid w:val="004368BD"/>
    <w:rsid w:val="004610F2"/>
    <w:rsid w:val="004A7F33"/>
    <w:rsid w:val="004B0FA2"/>
    <w:rsid w:val="004C74A1"/>
    <w:rsid w:val="004D7AB1"/>
    <w:rsid w:val="00507362"/>
    <w:rsid w:val="005245BC"/>
    <w:rsid w:val="00543813"/>
    <w:rsid w:val="00550CE3"/>
    <w:rsid w:val="00602BB8"/>
    <w:rsid w:val="00624997"/>
    <w:rsid w:val="006B069B"/>
    <w:rsid w:val="006B2BE5"/>
    <w:rsid w:val="007172CF"/>
    <w:rsid w:val="00776F35"/>
    <w:rsid w:val="007A4F98"/>
    <w:rsid w:val="008853E6"/>
    <w:rsid w:val="008A2B91"/>
    <w:rsid w:val="008E165E"/>
    <w:rsid w:val="00924125"/>
    <w:rsid w:val="009254EF"/>
    <w:rsid w:val="00925DF2"/>
    <w:rsid w:val="00972D0B"/>
    <w:rsid w:val="009C6D20"/>
    <w:rsid w:val="009E65C3"/>
    <w:rsid w:val="00A0314D"/>
    <w:rsid w:val="00A2008E"/>
    <w:rsid w:val="00A251BE"/>
    <w:rsid w:val="00A55BC2"/>
    <w:rsid w:val="00A63E72"/>
    <w:rsid w:val="00AA02D4"/>
    <w:rsid w:val="00AE4B62"/>
    <w:rsid w:val="00B35622"/>
    <w:rsid w:val="00B4032F"/>
    <w:rsid w:val="00B9222F"/>
    <w:rsid w:val="00BB0589"/>
    <w:rsid w:val="00C276CA"/>
    <w:rsid w:val="00C434A7"/>
    <w:rsid w:val="00C57EC6"/>
    <w:rsid w:val="00C77A12"/>
    <w:rsid w:val="00C8315B"/>
    <w:rsid w:val="00C878F1"/>
    <w:rsid w:val="00C92A74"/>
    <w:rsid w:val="00CA47D9"/>
    <w:rsid w:val="00CE21AE"/>
    <w:rsid w:val="00D13049"/>
    <w:rsid w:val="00D36D5A"/>
    <w:rsid w:val="00D50C4B"/>
    <w:rsid w:val="00D6351E"/>
    <w:rsid w:val="00D73CFF"/>
    <w:rsid w:val="00D7786F"/>
    <w:rsid w:val="00D90B8B"/>
    <w:rsid w:val="00DB5800"/>
    <w:rsid w:val="00DD3E72"/>
    <w:rsid w:val="00E33F95"/>
    <w:rsid w:val="00E51F32"/>
    <w:rsid w:val="00E552CB"/>
    <w:rsid w:val="00E623E1"/>
    <w:rsid w:val="00E97C1B"/>
    <w:rsid w:val="00EC4126"/>
    <w:rsid w:val="00F00887"/>
    <w:rsid w:val="00F46EC7"/>
    <w:rsid w:val="00F72E37"/>
    <w:rsid w:val="00F76F92"/>
    <w:rsid w:val="00F83850"/>
    <w:rsid w:val="00F8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434A"/>
  <w15:docId w15:val="{DB34C93C-F703-47A7-A43D-D603DDE3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800"/>
    <w:rPr>
      <w:rFonts w:eastAsiaTheme="minorEastAsia"/>
      <w:lang w:val="tr-TR"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Title">
    <w:name w:val="Abstract Title"/>
    <w:basedOn w:val="a"/>
    <w:qFormat/>
    <w:rsid w:val="00DB5800"/>
    <w:pPr>
      <w:spacing w:after="0" w:line="240" w:lineRule="auto"/>
      <w:ind w:left="709" w:firstLine="425"/>
    </w:pPr>
    <w:rPr>
      <w:rFonts w:ascii="Calibri" w:eastAsia="Times New Roman" w:hAnsi="Calibri" w:cs="Calibri"/>
      <w:b/>
      <w:bCs/>
      <w:lang w:val="en-US" w:eastAsia="en-GB"/>
    </w:rPr>
  </w:style>
  <w:style w:type="paragraph" w:styleId="a3">
    <w:name w:val="List Paragraph"/>
    <w:basedOn w:val="a"/>
    <w:uiPriority w:val="34"/>
    <w:qFormat/>
    <w:rsid w:val="00C57EC6"/>
    <w:pPr>
      <w:ind w:left="720"/>
      <w:contextualSpacing/>
    </w:pPr>
  </w:style>
  <w:style w:type="paragraph" w:styleId="a4">
    <w:name w:val="Balloon Text"/>
    <w:basedOn w:val="a"/>
    <w:link w:val="a5"/>
    <w:uiPriority w:val="99"/>
    <w:semiHidden/>
    <w:unhideWhenUsed/>
    <w:rsid w:val="00DD3E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3E72"/>
    <w:rPr>
      <w:rFonts w:ascii="Tahoma" w:eastAsiaTheme="minorEastAsia" w:hAnsi="Tahoma" w:cs="Tahoma"/>
      <w:sz w:val="16"/>
      <w:szCs w:val="16"/>
      <w:lang w:val="tr-TR" w:eastAsia="tr-TR"/>
    </w:rPr>
  </w:style>
  <w:style w:type="character" w:styleId="a6">
    <w:name w:val="Strong"/>
    <w:basedOn w:val="a0"/>
    <w:uiPriority w:val="22"/>
    <w:qFormat/>
    <w:rsid w:val="00F00887"/>
    <w:rPr>
      <w:b/>
      <w:bCs/>
    </w:rPr>
  </w:style>
  <w:style w:type="character" w:styleId="a7">
    <w:name w:val="Hyperlink"/>
    <w:basedOn w:val="a0"/>
    <w:uiPriority w:val="99"/>
    <w:unhideWhenUsed/>
    <w:rsid w:val="00F00887"/>
    <w:rPr>
      <w:color w:val="0000FF"/>
      <w:u w:val="single"/>
    </w:rPr>
  </w:style>
  <w:style w:type="character" w:styleId="a8">
    <w:name w:val="Emphasis"/>
    <w:basedOn w:val="a0"/>
    <w:uiPriority w:val="20"/>
    <w:qFormat/>
    <w:rsid w:val="00F00887"/>
    <w:rPr>
      <w:i/>
      <w:iCs/>
    </w:rPr>
  </w:style>
  <w:style w:type="character" w:customStyle="1" w:styleId="apple-converted-space">
    <w:name w:val="apple-converted-space"/>
    <w:rsid w:val="00F00887"/>
  </w:style>
  <w:style w:type="paragraph" w:styleId="a9">
    <w:name w:val="header"/>
    <w:basedOn w:val="a"/>
    <w:link w:val="aa"/>
    <w:uiPriority w:val="99"/>
    <w:unhideWhenUsed/>
    <w:rsid w:val="00507362"/>
    <w:pPr>
      <w:tabs>
        <w:tab w:val="center" w:pos="4677"/>
        <w:tab w:val="right" w:pos="9355"/>
      </w:tabs>
      <w:spacing w:before="0" w:after="0" w:line="240" w:lineRule="auto"/>
    </w:pPr>
  </w:style>
  <w:style w:type="character" w:customStyle="1" w:styleId="aa">
    <w:name w:val="Верхний колонтитул Знак"/>
    <w:basedOn w:val="a0"/>
    <w:link w:val="a9"/>
    <w:uiPriority w:val="99"/>
    <w:rsid w:val="00507362"/>
    <w:rPr>
      <w:rFonts w:eastAsiaTheme="minorEastAsia"/>
      <w:lang w:val="tr-TR" w:eastAsia="tr-TR"/>
    </w:rPr>
  </w:style>
  <w:style w:type="paragraph" w:styleId="ab">
    <w:name w:val="footer"/>
    <w:basedOn w:val="a"/>
    <w:link w:val="ac"/>
    <w:uiPriority w:val="99"/>
    <w:unhideWhenUsed/>
    <w:rsid w:val="00507362"/>
    <w:pPr>
      <w:tabs>
        <w:tab w:val="center" w:pos="4677"/>
        <w:tab w:val="right" w:pos="9355"/>
      </w:tabs>
      <w:spacing w:before="0" w:after="0" w:line="240" w:lineRule="auto"/>
    </w:pPr>
  </w:style>
  <w:style w:type="character" w:customStyle="1" w:styleId="ac">
    <w:name w:val="Нижний колонтитул Знак"/>
    <w:basedOn w:val="a0"/>
    <w:link w:val="ab"/>
    <w:uiPriority w:val="99"/>
    <w:rsid w:val="00507362"/>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низкий уровень начало исследования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Лист1!$B$2:$B$3</c:f>
              <c:numCache>
                <c:formatCode>0%</c:formatCode>
                <c:ptCount val="2"/>
                <c:pt idx="0">
                  <c:v>0.41</c:v>
                </c:pt>
                <c:pt idx="1">
                  <c:v>0.35</c:v>
                </c:pt>
              </c:numCache>
            </c:numRef>
          </c:val>
          <c:extLst>
            <c:ext xmlns:c16="http://schemas.microsoft.com/office/drawing/2014/chart" uri="{C3380CC4-5D6E-409C-BE32-E72D297353CC}">
              <c16:uniqueId val="{00000000-3F3A-4DE8-A409-B9C4012A27DD}"/>
            </c:ext>
          </c:extLst>
        </c:ser>
        <c:ser>
          <c:idx val="1"/>
          <c:order val="1"/>
          <c:tx>
            <c:strRef>
              <c:f>Лист1!$C$1</c:f>
              <c:strCache>
                <c:ptCount val="1"/>
                <c:pt idx="0">
                  <c:v>низкий уровень конец исследования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Лист1!$C$2:$C$3</c:f>
              <c:numCache>
                <c:formatCode>0%</c:formatCode>
                <c:ptCount val="2"/>
                <c:pt idx="0">
                  <c:v>0.23</c:v>
                </c:pt>
                <c:pt idx="1">
                  <c:v>0.15</c:v>
                </c:pt>
              </c:numCache>
            </c:numRef>
          </c:val>
          <c:extLst>
            <c:ext xmlns:c16="http://schemas.microsoft.com/office/drawing/2014/chart" uri="{C3380CC4-5D6E-409C-BE32-E72D297353CC}">
              <c16:uniqueId val="{00000001-3F3A-4DE8-A409-B9C4012A27DD}"/>
            </c:ext>
          </c:extLst>
        </c:ser>
        <c:ser>
          <c:idx val="2"/>
          <c:order val="2"/>
          <c:tx>
            <c:strRef>
              <c:f>Лист1!$D$1</c:f>
              <c:strCache>
                <c:ptCount val="1"/>
                <c:pt idx="0">
                  <c:v>средний уровень начало исследования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Лист1!$D$2:$D$3</c:f>
              <c:numCache>
                <c:formatCode>0%</c:formatCode>
                <c:ptCount val="2"/>
                <c:pt idx="0">
                  <c:v>0.54</c:v>
                </c:pt>
                <c:pt idx="1">
                  <c:v>0.56999999999999995</c:v>
                </c:pt>
              </c:numCache>
            </c:numRef>
          </c:val>
          <c:extLst>
            <c:ext xmlns:c16="http://schemas.microsoft.com/office/drawing/2014/chart" uri="{C3380CC4-5D6E-409C-BE32-E72D297353CC}">
              <c16:uniqueId val="{00000002-3F3A-4DE8-A409-B9C4012A27DD}"/>
            </c:ext>
          </c:extLst>
        </c:ser>
        <c:ser>
          <c:idx val="3"/>
          <c:order val="3"/>
          <c:tx>
            <c:strRef>
              <c:f>Лист1!$E$1</c:f>
              <c:strCache>
                <c:ptCount val="1"/>
                <c:pt idx="0">
                  <c:v>средний уровень конец исследования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Лист1!$E$2:$E$3</c:f>
              <c:numCache>
                <c:formatCode>0%</c:formatCode>
                <c:ptCount val="2"/>
                <c:pt idx="0">
                  <c:v>0.65</c:v>
                </c:pt>
                <c:pt idx="1">
                  <c:v>0.71</c:v>
                </c:pt>
              </c:numCache>
            </c:numRef>
          </c:val>
          <c:extLst>
            <c:ext xmlns:c16="http://schemas.microsoft.com/office/drawing/2014/chart" uri="{C3380CC4-5D6E-409C-BE32-E72D297353CC}">
              <c16:uniqueId val="{00000004-3F3A-4DE8-A409-B9C4012A27DD}"/>
            </c:ext>
          </c:extLst>
        </c:ser>
        <c:ser>
          <c:idx val="4"/>
          <c:order val="4"/>
          <c:tx>
            <c:strRef>
              <c:f>Лист1!$F$1</c:f>
              <c:strCache>
                <c:ptCount val="1"/>
                <c:pt idx="0">
                  <c:v>высокий уровень начало исследования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Лист1!$F$2:$F$3</c:f>
              <c:numCache>
                <c:formatCode>0%</c:formatCode>
                <c:ptCount val="2"/>
                <c:pt idx="0">
                  <c:v>0.05</c:v>
                </c:pt>
                <c:pt idx="1">
                  <c:v>0.08</c:v>
                </c:pt>
              </c:numCache>
            </c:numRef>
          </c:val>
          <c:extLst>
            <c:ext xmlns:c16="http://schemas.microsoft.com/office/drawing/2014/chart" uri="{C3380CC4-5D6E-409C-BE32-E72D297353CC}">
              <c16:uniqueId val="{00000005-3F3A-4DE8-A409-B9C4012A27DD}"/>
            </c:ext>
          </c:extLst>
        </c:ser>
        <c:ser>
          <c:idx val="5"/>
          <c:order val="5"/>
          <c:tx>
            <c:strRef>
              <c:f>Лист1!$G$1</c:f>
              <c:strCache>
                <c:ptCount val="1"/>
                <c:pt idx="0">
                  <c:v>высокий уровень конец исследования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Познавательная мотивация</c:v>
                </c:pt>
                <c:pt idx="1">
                  <c:v>Социальная мотивация</c:v>
                </c:pt>
              </c:strCache>
            </c:strRef>
          </c:cat>
          <c:val>
            <c:numRef>
              <c:f>Лист1!$G$2:$G$3</c:f>
              <c:numCache>
                <c:formatCode>0%</c:formatCode>
                <c:ptCount val="2"/>
                <c:pt idx="0">
                  <c:v>0.12</c:v>
                </c:pt>
                <c:pt idx="1">
                  <c:v>0.14000000000000001</c:v>
                </c:pt>
              </c:numCache>
            </c:numRef>
          </c:val>
          <c:extLst>
            <c:ext xmlns:c16="http://schemas.microsoft.com/office/drawing/2014/chart" uri="{C3380CC4-5D6E-409C-BE32-E72D297353CC}">
              <c16:uniqueId val="{00000006-3F3A-4DE8-A409-B9C4012A27DD}"/>
            </c:ext>
          </c:extLst>
        </c:ser>
        <c:dLbls>
          <c:dLblPos val="outEnd"/>
          <c:showLegendKey val="0"/>
          <c:showVal val="1"/>
          <c:showCatName val="0"/>
          <c:showSerName val="0"/>
          <c:showPercent val="0"/>
          <c:showBubbleSize val="0"/>
        </c:dLbls>
        <c:gapWidth val="219"/>
        <c:overlap val="-27"/>
        <c:axId val="404120800"/>
        <c:axId val="404121976"/>
      </c:barChart>
      <c:catAx>
        <c:axId val="40412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04121976"/>
        <c:crosses val="autoZero"/>
        <c:auto val="1"/>
        <c:lblAlgn val="ctr"/>
        <c:lblOffset val="100"/>
        <c:noMultiLvlLbl val="0"/>
      </c:catAx>
      <c:valAx>
        <c:axId val="4041219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0412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3062</Words>
  <Characters>17458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Дунаева</dc:creator>
  <cp:keywords/>
  <dc:description/>
  <cp:lastModifiedBy>Анисимова Алёна Вячеславовна</cp:lastModifiedBy>
  <cp:revision>4</cp:revision>
  <dcterms:created xsi:type="dcterms:W3CDTF">2021-10-24T20:57:00Z</dcterms:created>
  <dcterms:modified xsi:type="dcterms:W3CDTF">2022-01-31T13:47:00Z</dcterms:modified>
</cp:coreProperties>
</file>